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69" w:rsidRDefault="00186A69"/>
    <w:p w:rsidR="00186A69" w:rsidRDefault="00186A69"/>
    <w:p w:rsidR="00186A69" w:rsidRDefault="00186A69"/>
    <w:p w:rsidR="00186A69" w:rsidRDefault="00186A69"/>
    <w:p w:rsidR="00186A69" w:rsidRDefault="00186A69">
      <w:bookmarkStart w:id="0" w:name="_GoBack"/>
      <w:bookmarkEnd w:id="0"/>
    </w:p>
    <w:p w:rsidR="00186A69" w:rsidRDefault="00186A69"/>
    <w:tbl>
      <w:tblPr>
        <w:tblpPr w:leftFromText="180" w:rightFromText="180" w:vertAnchor="text" w:horzAnchor="margin" w:tblpY="-7"/>
        <w:tblW w:w="9464" w:type="dxa"/>
        <w:tblLook w:val="04A0" w:firstRow="1" w:lastRow="0" w:firstColumn="1" w:lastColumn="0" w:noHBand="0" w:noVBand="1"/>
      </w:tblPr>
      <w:tblGrid>
        <w:gridCol w:w="3369"/>
        <w:gridCol w:w="3601"/>
        <w:gridCol w:w="2494"/>
      </w:tblGrid>
      <w:tr w:rsidR="00186A69" w:rsidRPr="00DF5493" w:rsidTr="00D56333">
        <w:trPr>
          <w:trHeight w:hRule="exact" w:val="843"/>
        </w:trPr>
        <w:tc>
          <w:tcPr>
            <w:tcW w:w="9464" w:type="dxa"/>
            <w:gridSpan w:val="3"/>
            <w:vAlign w:val="center"/>
          </w:tcPr>
          <w:p w:rsidR="00186A69" w:rsidRDefault="00186A69" w:rsidP="00D56333">
            <w:pPr>
              <w:tabs>
                <w:tab w:val="left" w:pos="1080"/>
              </w:tabs>
              <w:ind w:left="-142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</w:p>
          <w:p w:rsidR="00186A69" w:rsidRPr="00452A95" w:rsidRDefault="00186A69" w:rsidP="00D56333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</w:p>
        </w:tc>
      </w:tr>
      <w:tr w:rsidR="00186A69" w:rsidRPr="009D4EA5" w:rsidTr="00D56333">
        <w:trPr>
          <w:trHeight w:val="563"/>
        </w:trPr>
        <w:tc>
          <w:tcPr>
            <w:tcW w:w="3369" w:type="dxa"/>
          </w:tcPr>
          <w:p w:rsidR="00186A69" w:rsidRPr="009D4EA5" w:rsidRDefault="00186A69" w:rsidP="00D56333">
            <w:pPr>
              <w:tabs>
                <w:tab w:val="left" w:pos="1080"/>
              </w:tabs>
              <w:spacing w:line="360" w:lineRule="exact"/>
              <w:ind w:right="-18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 xml:space="preserve">28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октября </w:t>
            </w:r>
            <w:r w:rsidRPr="009D4EA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Pr="009D4EA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01" w:type="dxa"/>
            <w:vMerge w:val="restart"/>
          </w:tcPr>
          <w:p w:rsidR="00186A69" w:rsidRPr="009D4EA5" w:rsidRDefault="00186A69" w:rsidP="00D56333">
            <w:pPr>
              <w:tabs>
                <w:tab w:val="left" w:pos="1080"/>
                <w:tab w:val="left" w:pos="4111"/>
                <w:tab w:val="left" w:pos="5954"/>
              </w:tabs>
              <w:spacing w:line="360" w:lineRule="exact"/>
              <w:ind w:right="-18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</w:tcPr>
          <w:p w:rsidR="00186A69" w:rsidRPr="009D4EA5" w:rsidRDefault="00186A69" w:rsidP="00186A69">
            <w:pPr>
              <w:tabs>
                <w:tab w:val="left" w:pos="1080"/>
                <w:tab w:val="left" w:pos="4111"/>
                <w:tab w:val="left" w:pos="5954"/>
              </w:tabs>
              <w:spacing w:line="360" w:lineRule="exact"/>
              <w:ind w:right="-18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77</w:t>
            </w:r>
            <w:r w:rsidRPr="009D4EA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/ос</w:t>
            </w:r>
          </w:p>
        </w:tc>
      </w:tr>
      <w:tr w:rsidR="00186A69" w:rsidRPr="009D4EA5" w:rsidTr="00D56333">
        <w:trPr>
          <w:trHeight w:hRule="exact" w:val="718"/>
        </w:trPr>
        <w:tc>
          <w:tcPr>
            <w:tcW w:w="3369" w:type="dxa"/>
          </w:tcPr>
          <w:p w:rsidR="00186A69" w:rsidRPr="009D4EA5" w:rsidRDefault="00186A69" w:rsidP="00D56333">
            <w:pPr>
              <w:tabs>
                <w:tab w:val="left" w:pos="1080"/>
              </w:tabs>
              <w:spacing w:line="360" w:lineRule="exact"/>
              <w:ind w:right="-18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601" w:type="dxa"/>
            <w:vMerge/>
          </w:tcPr>
          <w:p w:rsidR="00186A69" w:rsidRPr="009D4EA5" w:rsidRDefault="00186A69" w:rsidP="00D56333">
            <w:pPr>
              <w:tabs>
                <w:tab w:val="left" w:pos="1080"/>
                <w:tab w:val="left" w:pos="4111"/>
                <w:tab w:val="left" w:pos="5954"/>
              </w:tabs>
              <w:spacing w:line="360" w:lineRule="exact"/>
              <w:ind w:right="-18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</w:tcPr>
          <w:p w:rsidR="00186A69" w:rsidRPr="009D4EA5" w:rsidRDefault="00186A69" w:rsidP="00D56333">
            <w:pPr>
              <w:tabs>
                <w:tab w:val="left" w:pos="1080"/>
                <w:tab w:val="left" w:pos="4111"/>
                <w:tab w:val="left" w:pos="5954"/>
              </w:tabs>
              <w:spacing w:line="360" w:lineRule="exact"/>
              <w:ind w:right="-188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86A69" w:rsidRDefault="00186A69" w:rsidP="00186A69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cs="Arial"/>
          <w:b/>
          <w:bCs/>
          <w:sz w:val="28"/>
          <w:szCs w:val="28"/>
        </w:rPr>
      </w:pPr>
    </w:p>
    <w:p w:rsidR="00186A69" w:rsidRPr="009D4EA5" w:rsidRDefault="00186A69" w:rsidP="00186A69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cs="Arial"/>
          <w:b/>
          <w:bCs/>
          <w:sz w:val="28"/>
          <w:szCs w:val="28"/>
        </w:rPr>
      </w:pPr>
    </w:p>
    <w:p w:rsidR="00186A69" w:rsidRPr="009D4EA5" w:rsidRDefault="00186A69" w:rsidP="00186A69">
      <w:pPr>
        <w:spacing w:line="360" w:lineRule="exact"/>
        <w:jc w:val="center"/>
        <w:rPr>
          <w:b/>
          <w:sz w:val="28"/>
          <w:szCs w:val="28"/>
        </w:rPr>
      </w:pPr>
      <w:r w:rsidRPr="009D4EA5">
        <w:rPr>
          <w:b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Маристата и урегулированию конфликта интересов</w:t>
      </w:r>
    </w:p>
    <w:p w:rsidR="00186A69" w:rsidRPr="009D4EA5" w:rsidRDefault="00186A69" w:rsidP="00186A69">
      <w:pPr>
        <w:spacing w:line="360" w:lineRule="exact"/>
        <w:jc w:val="center"/>
        <w:rPr>
          <w:b/>
          <w:sz w:val="28"/>
          <w:szCs w:val="28"/>
        </w:rPr>
      </w:pPr>
    </w:p>
    <w:p w:rsidR="00186A69" w:rsidRPr="0040118C" w:rsidRDefault="00186A69" w:rsidP="00186A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C81337">
        <w:rPr>
          <w:sz w:val="28"/>
          <w:szCs w:val="28"/>
        </w:rPr>
        <w:t xml:space="preserve">и законами от 27 июля 2004 г. № 79-ФЗ </w:t>
      </w:r>
      <w:r>
        <w:rPr>
          <w:sz w:val="28"/>
          <w:szCs w:val="28"/>
        </w:rPr>
        <w:br/>
      </w:r>
      <w:r w:rsidRPr="00C81337">
        <w:rPr>
          <w:sz w:val="28"/>
          <w:szCs w:val="28"/>
        </w:rPr>
        <w:t>«О государственной гражданско</w:t>
      </w:r>
      <w:r>
        <w:rPr>
          <w:sz w:val="28"/>
          <w:szCs w:val="28"/>
        </w:rPr>
        <w:t xml:space="preserve">й службе Российской Федерации» и </w:t>
      </w:r>
      <w:r>
        <w:rPr>
          <w:sz w:val="28"/>
          <w:szCs w:val="28"/>
        </w:rPr>
        <w:br/>
      </w:r>
      <w:r w:rsidRPr="00C81337">
        <w:rPr>
          <w:sz w:val="28"/>
          <w:szCs w:val="28"/>
        </w:rPr>
        <w:t xml:space="preserve">от 25 декабря 2008 г. № 273-ФЗ «О противодействии коррупции», Указом Президента Российской Федерации от 1 июля 2010 г. № 821 «О комиссиях </w:t>
      </w:r>
      <w:r>
        <w:rPr>
          <w:sz w:val="28"/>
          <w:szCs w:val="28"/>
        </w:rPr>
        <w:br/>
      </w:r>
      <w:r w:rsidRPr="00C81337">
        <w:rPr>
          <w:sz w:val="28"/>
          <w:szCs w:val="28"/>
        </w:rPr>
        <w:t>по соблюдению требований к служебному поведению федеральн</w:t>
      </w:r>
      <w:r>
        <w:rPr>
          <w:sz w:val="28"/>
          <w:szCs w:val="28"/>
        </w:rPr>
        <w:t>ы</w:t>
      </w:r>
      <w:r w:rsidRPr="00C81337">
        <w:rPr>
          <w:sz w:val="28"/>
          <w:szCs w:val="28"/>
        </w:rPr>
        <w:t>х государственн</w:t>
      </w:r>
      <w:r>
        <w:rPr>
          <w:sz w:val="28"/>
          <w:szCs w:val="28"/>
        </w:rPr>
        <w:t>ы</w:t>
      </w:r>
      <w:r w:rsidRPr="00C81337">
        <w:rPr>
          <w:sz w:val="28"/>
          <w:szCs w:val="28"/>
        </w:rPr>
        <w:t>х служащих и урегулированию конфликта интересов», приказом Федеральной служб</w:t>
      </w:r>
      <w:r>
        <w:rPr>
          <w:sz w:val="28"/>
          <w:szCs w:val="28"/>
        </w:rPr>
        <w:t>ы</w:t>
      </w:r>
      <w:r w:rsidRPr="00C81337">
        <w:rPr>
          <w:sz w:val="28"/>
          <w:szCs w:val="28"/>
        </w:rPr>
        <w:t xml:space="preserve"> государственной статистики</w:t>
      </w:r>
      <w:r>
        <w:rPr>
          <w:sz w:val="28"/>
          <w:szCs w:val="28"/>
        </w:rPr>
        <w:t xml:space="preserve"> </w:t>
      </w:r>
      <w:r w:rsidRPr="00C81337">
        <w:rPr>
          <w:sz w:val="28"/>
          <w:szCs w:val="28"/>
        </w:rPr>
        <w:t>от 24 февраля</w:t>
      </w:r>
      <w:proofErr w:type="gramEnd"/>
      <w:r w:rsidRPr="00C81337">
        <w:rPr>
          <w:sz w:val="28"/>
          <w:szCs w:val="28"/>
        </w:rPr>
        <w:t xml:space="preserve"> </w:t>
      </w:r>
      <w:r w:rsidRPr="007B2E17">
        <w:rPr>
          <w:sz w:val="28"/>
          <w:szCs w:val="28"/>
        </w:rPr>
        <w:br/>
      </w:r>
      <w:r w:rsidRPr="00C81337">
        <w:rPr>
          <w:sz w:val="28"/>
          <w:szCs w:val="28"/>
        </w:rPr>
        <w:t>2016 г. № 8</w:t>
      </w:r>
      <w:r>
        <w:rPr>
          <w:sz w:val="28"/>
          <w:szCs w:val="28"/>
        </w:rPr>
        <w:t>0</w:t>
      </w:r>
      <w:r w:rsidRPr="00C81337">
        <w:rPr>
          <w:sz w:val="28"/>
          <w:szCs w:val="28"/>
        </w:rPr>
        <w:t xml:space="preserve"> </w:t>
      </w:r>
      <w:r w:rsidRPr="0040118C">
        <w:rPr>
          <w:sz w:val="28"/>
          <w:szCs w:val="28"/>
          <w:shd w:val="clear" w:color="auto" w:fill="FFFFFF"/>
        </w:rPr>
        <w:t>«Об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</w:t>
      </w:r>
      <w:r w:rsidRPr="0040118C">
        <w:rPr>
          <w:sz w:val="28"/>
          <w:szCs w:val="28"/>
        </w:rPr>
        <w:t xml:space="preserve"> </w:t>
      </w:r>
      <w:r w:rsidRPr="00F537B6">
        <w:rPr>
          <w:sz w:val="28"/>
          <w:szCs w:val="28"/>
        </w:rPr>
        <w:t>и кадровыми перестановками</w:t>
      </w:r>
      <w:r>
        <w:rPr>
          <w:sz w:val="28"/>
          <w:szCs w:val="28"/>
        </w:rPr>
        <w:t xml:space="preserve"> </w:t>
      </w:r>
      <w:r w:rsidRPr="0040118C">
        <w:rPr>
          <w:b/>
          <w:spacing w:val="56"/>
          <w:sz w:val="28"/>
          <w:szCs w:val="28"/>
        </w:rPr>
        <w:t>приказываю</w:t>
      </w:r>
      <w:r w:rsidRPr="0040118C">
        <w:rPr>
          <w:sz w:val="28"/>
          <w:szCs w:val="28"/>
        </w:rPr>
        <w:t>:</w:t>
      </w:r>
    </w:p>
    <w:p w:rsidR="00186A69" w:rsidRDefault="00186A69" w:rsidP="00186A6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D4EA5">
        <w:rPr>
          <w:spacing w:val="20"/>
          <w:sz w:val="28"/>
          <w:szCs w:val="28"/>
        </w:rPr>
        <w:t>1.</w:t>
      </w:r>
      <w:r>
        <w:rPr>
          <w:spacing w:val="20"/>
          <w:sz w:val="28"/>
          <w:szCs w:val="28"/>
        </w:rPr>
        <w:tab/>
      </w:r>
      <w:r w:rsidRPr="009D4EA5">
        <w:rPr>
          <w:spacing w:val="20"/>
          <w:sz w:val="28"/>
          <w:szCs w:val="28"/>
        </w:rPr>
        <w:t>У</w:t>
      </w:r>
      <w:r w:rsidRPr="009D4EA5">
        <w:rPr>
          <w:sz w:val="28"/>
          <w:szCs w:val="28"/>
        </w:rPr>
        <w:t>твердить состав комиссии по соблюдению требований к служебному поведению государственных гражданских служащих Маристата и урегулированию конфликта интересов согласно приложению.</w:t>
      </w:r>
    </w:p>
    <w:p w:rsidR="00186A69" w:rsidRPr="009D4EA5" w:rsidRDefault="00186A69" w:rsidP="00186A6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D4EA5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D4EA5">
        <w:rPr>
          <w:sz w:val="28"/>
          <w:szCs w:val="28"/>
        </w:rPr>
        <w:t xml:space="preserve">Признать утратившим силу приказ Маристата от </w:t>
      </w:r>
      <w:r>
        <w:rPr>
          <w:sz w:val="28"/>
          <w:szCs w:val="28"/>
        </w:rPr>
        <w:t>25</w:t>
      </w:r>
      <w:r w:rsidRPr="009D4EA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D4EA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D4E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</w:t>
      </w:r>
      <w:r w:rsidRPr="009D4EA5">
        <w:rPr>
          <w:sz w:val="28"/>
          <w:szCs w:val="28"/>
        </w:rPr>
        <w:t xml:space="preserve">/ос «Об утверждении комиссии по соблюдению требований к служебному </w:t>
      </w:r>
      <w:r w:rsidRPr="009D4EA5">
        <w:rPr>
          <w:sz w:val="28"/>
          <w:szCs w:val="28"/>
        </w:rPr>
        <w:lastRenderedPageBreak/>
        <w:t>поведению государственных гражданских служащих Маристата и урегулированию конфликта интересов».</w:t>
      </w:r>
    </w:p>
    <w:p w:rsidR="00186A69" w:rsidRPr="009D4EA5" w:rsidRDefault="00186A69" w:rsidP="00186A69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D4EA5"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9D4EA5">
        <w:rPr>
          <w:sz w:val="28"/>
          <w:szCs w:val="28"/>
        </w:rPr>
        <w:t>Контроль за</w:t>
      </w:r>
      <w:proofErr w:type="gramEnd"/>
      <w:r w:rsidRPr="009D4EA5">
        <w:rPr>
          <w:sz w:val="28"/>
          <w:szCs w:val="28"/>
        </w:rPr>
        <w:t xml:space="preserve"> исполнением настоящего приказа оставляю за собой.</w:t>
      </w:r>
    </w:p>
    <w:p w:rsidR="00186A69" w:rsidRPr="009D4EA5" w:rsidRDefault="00186A69" w:rsidP="00186A69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86A69" w:rsidRPr="009D4EA5" w:rsidRDefault="00186A69" w:rsidP="00186A69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186A69" w:rsidRPr="009D4EA5" w:rsidRDefault="00186A69" w:rsidP="00186A69">
      <w:pPr>
        <w:tabs>
          <w:tab w:val="left" w:pos="993"/>
        </w:tabs>
        <w:spacing w:line="360" w:lineRule="exac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851"/>
        <w:gridCol w:w="3260"/>
      </w:tblGrid>
      <w:tr w:rsidR="00186A69" w:rsidRPr="009D4EA5" w:rsidTr="00D56333">
        <w:trPr>
          <w:trHeight w:val="1234"/>
        </w:trPr>
        <w:tc>
          <w:tcPr>
            <w:tcW w:w="5245" w:type="dxa"/>
          </w:tcPr>
          <w:p w:rsidR="00186A69" w:rsidRPr="009D4EA5" w:rsidRDefault="00186A69" w:rsidP="00D56333">
            <w:pPr>
              <w:spacing w:line="360" w:lineRule="exact"/>
              <w:rPr>
                <w:sz w:val="28"/>
                <w:szCs w:val="28"/>
              </w:rPr>
            </w:pPr>
            <w:r w:rsidRPr="009D4EA5">
              <w:rPr>
                <w:sz w:val="28"/>
                <w:szCs w:val="28"/>
              </w:rPr>
              <w:t>Временно исполняющий обязанности руководителя Территориального органа Федеральной службы государственной статистики по Республике Марий Эл</w:t>
            </w:r>
          </w:p>
        </w:tc>
        <w:tc>
          <w:tcPr>
            <w:tcW w:w="851" w:type="dxa"/>
          </w:tcPr>
          <w:p w:rsidR="00186A69" w:rsidRPr="009D4EA5" w:rsidRDefault="00186A69" w:rsidP="00D56333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186A69" w:rsidRPr="009D4EA5" w:rsidRDefault="00186A69" w:rsidP="00D56333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  <w:p w:rsidR="00186A69" w:rsidRPr="009D4EA5" w:rsidRDefault="00186A69" w:rsidP="00D56333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  <w:p w:rsidR="00186A69" w:rsidRPr="009D4EA5" w:rsidRDefault="00186A69" w:rsidP="00D56333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  <w:p w:rsidR="00186A69" w:rsidRPr="009D4EA5" w:rsidRDefault="00186A69" w:rsidP="00D56333">
            <w:pPr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Петрова</w:t>
            </w:r>
          </w:p>
        </w:tc>
      </w:tr>
    </w:tbl>
    <w:p w:rsidR="00282D21" w:rsidRDefault="00282D21"/>
    <w:sectPr w:rsidR="00282D21" w:rsidSect="00186A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D3" w:rsidRDefault="00BD60D3" w:rsidP="00186A69">
      <w:r>
        <w:separator/>
      </w:r>
    </w:p>
  </w:endnote>
  <w:endnote w:type="continuationSeparator" w:id="0">
    <w:p w:rsidR="00BD60D3" w:rsidRDefault="00BD60D3" w:rsidP="001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D3" w:rsidRDefault="00BD60D3" w:rsidP="00186A69">
      <w:r>
        <w:separator/>
      </w:r>
    </w:p>
  </w:footnote>
  <w:footnote w:type="continuationSeparator" w:id="0">
    <w:p w:rsidR="00BD60D3" w:rsidRDefault="00BD60D3" w:rsidP="0018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08249"/>
      <w:docPartObj>
        <w:docPartGallery w:val="Page Numbers (Top of Page)"/>
        <w:docPartUnique/>
      </w:docPartObj>
    </w:sdtPr>
    <w:sdtContent>
      <w:p w:rsidR="00186A69" w:rsidRDefault="00186A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6A69" w:rsidRDefault="00186A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69"/>
    <w:rsid w:val="00186A69"/>
    <w:rsid w:val="00282D21"/>
    <w:rsid w:val="00B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6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6A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6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6A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1</cp:revision>
  <dcterms:created xsi:type="dcterms:W3CDTF">2022-11-16T09:04:00Z</dcterms:created>
  <dcterms:modified xsi:type="dcterms:W3CDTF">2022-11-16T09:08:00Z</dcterms:modified>
</cp:coreProperties>
</file>