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04" w:rsidRPr="00B95462" w:rsidRDefault="00B95462" w:rsidP="00B9546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5462">
        <w:rPr>
          <w:rFonts w:ascii="Times New Roman" w:eastAsia="Times New Roman" w:hAnsi="Times New Roman" w:cs="Times New Roman"/>
          <w:b/>
          <w:sz w:val="32"/>
          <w:szCs w:val="32"/>
        </w:rPr>
        <w:t xml:space="preserve">О выполнении мероприятий, предусмотренных планом по противодействию коррупции в </w:t>
      </w:r>
      <w:proofErr w:type="spellStart"/>
      <w:r w:rsidRPr="00B95462">
        <w:rPr>
          <w:rFonts w:ascii="Times New Roman" w:eastAsia="Times New Roman" w:hAnsi="Times New Roman" w:cs="Times New Roman"/>
          <w:b/>
          <w:sz w:val="32"/>
          <w:szCs w:val="32"/>
        </w:rPr>
        <w:t>Маристате</w:t>
      </w:r>
      <w:proofErr w:type="spellEnd"/>
      <w:r w:rsidRPr="00B95462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2021-2024 гг.,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B95462">
        <w:rPr>
          <w:rFonts w:ascii="Times New Roman" w:eastAsia="Times New Roman" w:hAnsi="Times New Roman" w:cs="Times New Roman"/>
          <w:b/>
          <w:sz w:val="32"/>
          <w:szCs w:val="32"/>
        </w:rPr>
        <w:t>в 202</w:t>
      </w:r>
      <w:r w:rsidR="006225AE" w:rsidRPr="006225AE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B95462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B95462" w:rsidRPr="00897E04" w:rsidRDefault="00B95462" w:rsidP="004757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7A35" w:rsidRDefault="006715F0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6643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DA095C">
        <w:rPr>
          <w:rFonts w:ascii="Times New Roman" w:hAnsi="Times New Roman" w:cs="Times New Roman"/>
          <w:sz w:val="28"/>
          <w:szCs w:val="28"/>
        </w:rPr>
        <w:t>января</w:t>
      </w:r>
      <w:r w:rsidR="00B76643">
        <w:rPr>
          <w:rFonts w:ascii="Times New Roman" w:hAnsi="Times New Roman" w:cs="Times New Roman"/>
          <w:sz w:val="28"/>
          <w:szCs w:val="28"/>
        </w:rPr>
        <w:t xml:space="preserve"> по </w:t>
      </w:r>
      <w:r w:rsidR="00DA095C">
        <w:rPr>
          <w:rFonts w:ascii="Times New Roman" w:hAnsi="Times New Roman" w:cs="Times New Roman"/>
          <w:sz w:val="28"/>
          <w:szCs w:val="28"/>
        </w:rPr>
        <w:t>декабрь</w:t>
      </w:r>
      <w:r w:rsidR="00B76643">
        <w:rPr>
          <w:rFonts w:ascii="Times New Roman" w:hAnsi="Times New Roman" w:cs="Times New Roman"/>
          <w:sz w:val="28"/>
          <w:szCs w:val="28"/>
        </w:rPr>
        <w:t xml:space="preserve"> </w:t>
      </w:r>
      <w:r w:rsidR="003F0E60" w:rsidRPr="003F0E60">
        <w:rPr>
          <w:rFonts w:ascii="Times New Roman" w:hAnsi="Times New Roman" w:cs="Times New Roman"/>
          <w:sz w:val="28"/>
          <w:szCs w:val="28"/>
        </w:rPr>
        <w:t>202</w:t>
      </w:r>
      <w:r w:rsidR="00EB72D8" w:rsidRPr="00EB72D8">
        <w:rPr>
          <w:rFonts w:ascii="Times New Roman" w:hAnsi="Times New Roman" w:cs="Times New Roman"/>
          <w:sz w:val="28"/>
          <w:szCs w:val="28"/>
        </w:rPr>
        <w:t>3</w:t>
      </w:r>
      <w:r w:rsidR="003F0E60" w:rsidRPr="003F0E60">
        <w:rPr>
          <w:rFonts w:ascii="Times New Roman" w:hAnsi="Times New Roman" w:cs="Times New Roman"/>
          <w:sz w:val="28"/>
          <w:szCs w:val="28"/>
        </w:rPr>
        <w:t xml:space="preserve"> </w:t>
      </w:r>
      <w:r w:rsidR="00072B97">
        <w:rPr>
          <w:rFonts w:ascii="Times New Roman" w:hAnsi="Times New Roman" w:cs="Times New Roman"/>
          <w:sz w:val="28"/>
          <w:szCs w:val="28"/>
        </w:rPr>
        <w:t>год</w:t>
      </w:r>
      <w:r w:rsidR="00B76643">
        <w:rPr>
          <w:rFonts w:ascii="Times New Roman" w:hAnsi="Times New Roman" w:cs="Times New Roman"/>
          <w:sz w:val="28"/>
          <w:szCs w:val="28"/>
        </w:rPr>
        <w:t>а</w:t>
      </w:r>
      <w:r w:rsidR="00585821">
        <w:rPr>
          <w:rFonts w:ascii="Times New Roman" w:hAnsi="Times New Roman" w:cs="Times New Roman"/>
          <w:sz w:val="28"/>
          <w:szCs w:val="28"/>
        </w:rPr>
        <w:t xml:space="preserve"> </w:t>
      </w:r>
      <w:r w:rsidR="00367A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7A35"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 w:rsidR="00367A35">
        <w:rPr>
          <w:rFonts w:ascii="Times New Roman" w:hAnsi="Times New Roman" w:cs="Times New Roman"/>
          <w:sz w:val="28"/>
          <w:szCs w:val="28"/>
        </w:rPr>
        <w:t xml:space="preserve"> </w:t>
      </w:r>
      <w:r w:rsidR="00BF7025">
        <w:rPr>
          <w:rFonts w:ascii="Times New Roman" w:hAnsi="Times New Roman" w:cs="Times New Roman"/>
          <w:sz w:val="28"/>
          <w:szCs w:val="28"/>
        </w:rPr>
        <w:t xml:space="preserve">была </w:t>
      </w:r>
      <w:r w:rsidR="00367A35">
        <w:rPr>
          <w:rFonts w:ascii="Times New Roman" w:hAnsi="Times New Roman" w:cs="Times New Roman"/>
          <w:sz w:val="28"/>
          <w:szCs w:val="28"/>
        </w:rPr>
        <w:t>продолж</w:t>
      </w:r>
      <w:r w:rsidR="00B63D35">
        <w:rPr>
          <w:rFonts w:ascii="Times New Roman" w:hAnsi="Times New Roman" w:cs="Times New Roman"/>
          <w:sz w:val="28"/>
          <w:szCs w:val="28"/>
        </w:rPr>
        <w:t>ена</w:t>
      </w:r>
      <w:r w:rsidR="00367A35">
        <w:rPr>
          <w:rFonts w:ascii="Times New Roman" w:hAnsi="Times New Roman" w:cs="Times New Roman"/>
          <w:sz w:val="28"/>
          <w:szCs w:val="28"/>
        </w:rPr>
        <w:t xml:space="preserve"> работа по профилактике и выявлению коррупционных </w:t>
      </w:r>
      <w:r w:rsidR="008F116F">
        <w:rPr>
          <w:rFonts w:ascii="Times New Roman" w:hAnsi="Times New Roman" w:cs="Times New Roman"/>
          <w:sz w:val="28"/>
          <w:szCs w:val="28"/>
        </w:rPr>
        <w:t>право</w:t>
      </w:r>
      <w:r w:rsidR="00367A35">
        <w:rPr>
          <w:rFonts w:ascii="Times New Roman" w:hAnsi="Times New Roman" w:cs="Times New Roman"/>
          <w:sz w:val="28"/>
          <w:szCs w:val="28"/>
        </w:rPr>
        <w:t>нарушений.</w:t>
      </w:r>
    </w:p>
    <w:p w:rsidR="003D492D" w:rsidRPr="006225AE" w:rsidRDefault="00B76643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92D">
        <w:rPr>
          <w:rFonts w:ascii="Times New Roman" w:hAnsi="Times New Roman" w:cs="Times New Roman"/>
          <w:sz w:val="28"/>
          <w:szCs w:val="28"/>
        </w:rPr>
        <w:t xml:space="preserve">Работа антикоррупционной направленности в </w:t>
      </w:r>
      <w:proofErr w:type="spellStart"/>
      <w:r w:rsidRPr="003D492D"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 w:rsidRPr="003D492D">
        <w:rPr>
          <w:rFonts w:ascii="Times New Roman" w:hAnsi="Times New Roman" w:cs="Times New Roman"/>
          <w:sz w:val="28"/>
          <w:szCs w:val="28"/>
        </w:rPr>
        <w:t xml:space="preserve"> осуществляется согласно </w:t>
      </w:r>
      <w:r w:rsidR="00F74834" w:rsidRPr="003D492D">
        <w:rPr>
          <w:rFonts w:ascii="Times New Roman" w:hAnsi="Times New Roman" w:cs="Times New Roman"/>
          <w:sz w:val="28"/>
          <w:szCs w:val="28"/>
        </w:rPr>
        <w:t>План</w:t>
      </w:r>
      <w:r w:rsidR="00C64A09">
        <w:rPr>
          <w:rFonts w:ascii="Times New Roman" w:hAnsi="Times New Roman" w:cs="Times New Roman"/>
          <w:sz w:val="28"/>
          <w:szCs w:val="28"/>
        </w:rPr>
        <w:t>у</w:t>
      </w:r>
      <w:r w:rsidR="00F74834" w:rsidRPr="003D492D">
        <w:rPr>
          <w:rFonts w:ascii="Times New Roman" w:hAnsi="Times New Roman" w:cs="Times New Roman"/>
          <w:sz w:val="28"/>
          <w:szCs w:val="28"/>
        </w:rPr>
        <w:t xml:space="preserve"> </w:t>
      </w:r>
      <w:r w:rsidR="00DA095C">
        <w:rPr>
          <w:rFonts w:ascii="Times New Roman" w:hAnsi="Times New Roman" w:cs="Times New Roman"/>
          <w:sz w:val="28"/>
          <w:szCs w:val="28"/>
        </w:rPr>
        <w:t xml:space="preserve">по </w:t>
      </w:r>
      <w:r w:rsidR="00DA095C" w:rsidRPr="003D492D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DA095C">
        <w:rPr>
          <w:rFonts w:ascii="Times New Roman" w:hAnsi="Times New Roman" w:cs="Times New Roman"/>
          <w:sz w:val="28"/>
          <w:szCs w:val="28"/>
        </w:rPr>
        <w:t xml:space="preserve"> </w:t>
      </w:r>
      <w:r w:rsidR="00474378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6715F0" w:rsidRPr="003D492D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по </w:t>
      </w:r>
      <w:r w:rsidR="00474378">
        <w:rPr>
          <w:rFonts w:ascii="Times New Roman" w:hAnsi="Times New Roman" w:cs="Times New Roman"/>
          <w:sz w:val="28"/>
          <w:szCs w:val="28"/>
        </w:rPr>
        <w:t xml:space="preserve">Республике Марий Эл </w:t>
      </w:r>
      <w:r w:rsidR="006715F0" w:rsidRPr="003D492D">
        <w:rPr>
          <w:rFonts w:ascii="Times New Roman" w:hAnsi="Times New Roman" w:cs="Times New Roman"/>
          <w:sz w:val="28"/>
          <w:szCs w:val="28"/>
        </w:rPr>
        <w:t>на 20</w:t>
      </w:r>
      <w:r w:rsidR="00474378">
        <w:rPr>
          <w:rFonts w:ascii="Times New Roman" w:hAnsi="Times New Roman" w:cs="Times New Roman"/>
          <w:sz w:val="28"/>
          <w:szCs w:val="28"/>
        </w:rPr>
        <w:t>21</w:t>
      </w:r>
      <w:r w:rsidR="006715F0" w:rsidRPr="003D492D">
        <w:rPr>
          <w:rFonts w:ascii="Times New Roman" w:hAnsi="Times New Roman" w:cs="Times New Roman"/>
          <w:sz w:val="28"/>
          <w:szCs w:val="28"/>
        </w:rPr>
        <w:t>-20</w:t>
      </w:r>
      <w:r w:rsidR="008764C7" w:rsidRPr="003D492D">
        <w:rPr>
          <w:rFonts w:ascii="Times New Roman" w:hAnsi="Times New Roman" w:cs="Times New Roman"/>
          <w:sz w:val="28"/>
          <w:szCs w:val="28"/>
        </w:rPr>
        <w:t>2</w:t>
      </w:r>
      <w:r w:rsidR="00DA095C">
        <w:rPr>
          <w:rFonts w:ascii="Times New Roman" w:hAnsi="Times New Roman" w:cs="Times New Roman"/>
          <w:sz w:val="28"/>
          <w:szCs w:val="28"/>
        </w:rPr>
        <w:t>4</w:t>
      </w:r>
      <w:r w:rsidR="00F74834" w:rsidRPr="003D492D">
        <w:rPr>
          <w:rFonts w:ascii="Times New Roman" w:hAnsi="Times New Roman" w:cs="Times New Roman"/>
          <w:sz w:val="28"/>
          <w:szCs w:val="28"/>
        </w:rPr>
        <w:t xml:space="preserve"> годы</w:t>
      </w:r>
      <w:r w:rsidR="00DA095C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F170C3" w:rsidRPr="003D492D">
        <w:rPr>
          <w:rFonts w:ascii="Times New Roman" w:hAnsi="Times New Roman" w:cs="Times New Roman"/>
          <w:sz w:val="28"/>
          <w:szCs w:val="28"/>
        </w:rPr>
        <w:t xml:space="preserve">, </w:t>
      </w:r>
      <w:r w:rsidRPr="003D492D">
        <w:rPr>
          <w:rFonts w:ascii="Times New Roman" w:hAnsi="Times New Roman" w:cs="Times New Roman"/>
          <w:sz w:val="28"/>
          <w:szCs w:val="28"/>
        </w:rPr>
        <w:t xml:space="preserve">утвержденному Приказом </w:t>
      </w:r>
      <w:r w:rsidR="00474378">
        <w:rPr>
          <w:rFonts w:ascii="Times New Roman" w:hAnsi="Times New Roman" w:cs="Times New Roman"/>
          <w:sz w:val="28"/>
          <w:szCs w:val="28"/>
        </w:rPr>
        <w:t>Маристата</w:t>
      </w:r>
      <w:r w:rsidR="003D492D" w:rsidRPr="003D492D">
        <w:rPr>
          <w:rFonts w:ascii="Times New Roman" w:hAnsi="Times New Roman" w:cs="Times New Roman"/>
          <w:sz w:val="28"/>
          <w:szCs w:val="28"/>
        </w:rPr>
        <w:t xml:space="preserve"> от </w:t>
      </w:r>
      <w:r w:rsidR="00474378">
        <w:rPr>
          <w:rFonts w:ascii="Times New Roman" w:hAnsi="Times New Roman" w:cs="Times New Roman"/>
          <w:sz w:val="28"/>
          <w:szCs w:val="28"/>
        </w:rPr>
        <w:t>05.02.2021</w:t>
      </w:r>
      <w:r w:rsidR="003D492D" w:rsidRPr="003D492D">
        <w:rPr>
          <w:rFonts w:ascii="Times New Roman" w:hAnsi="Times New Roman" w:cs="Times New Roman"/>
          <w:sz w:val="28"/>
          <w:szCs w:val="28"/>
        </w:rPr>
        <w:t xml:space="preserve"> № </w:t>
      </w:r>
      <w:r w:rsidR="00474378">
        <w:rPr>
          <w:rFonts w:ascii="Times New Roman" w:hAnsi="Times New Roman" w:cs="Times New Roman"/>
          <w:sz w:val="28"/>
          <w:szCs w:val="28"/>
        </w:rPr>
        <w:t>11/ос</w:t>
      </w:r>
      <w:r w:rsidR="003D492D" w:rsidRPr="003D492D">
        <w:rPr>
          <w:rFonts w:ascii="Times New Roman" w:hAnsi="Times New Roman" w:cs="Times New Roman"/>
          <w:sz w:val="28"/>
          <w:szCs w:val="28"/>
        </w:rPr>
        <w:t xml:space="preserve"> </w:t>
      </w:r>
      <w:r w:rsidR="00DA095C">
        <w:rPr>
          <w:rFonts w:ascii="Times New Roman" w:hAnsi="Times New Roman" w:cs="Times New Roman"/>
          <w:sz w:val="28"/>
          <w:szCs w:val="28"/>
        </w:rPr>
        <w:t>(с изм. от 02.09.2021 № 55/ос, от 25.02.2022 № 32/ос, от 25.04.2022 № 52/ос, от 12.08.2022 № 65/ос</w:t>
      </w:r>
      <w:r w:rsidR="00EB72D8">
        <w:rPr>
          <w:rFonts w:ascii="Times New Roman" w:hAnsi="Times New Roman" w:cs="Times New Roman"/>
          <w:sz w:val="28"/>
          <w:szCs w:val="28"/>
        </w:rPr>
        <w:t>, от 23.06.2023 № 36/ос</w:t>
      </w:r>
      <w:r w:rsidR="00DA095C">
        <w:rPr>
          <w:rFonts w:ascii="Times New Roman" w:hAnsi="Times New Roman" w:cs="Times New Roman"/>
          <w:sz w:val="28"/>
          <w:szCs w:val="28"/>
        </w:rPr>
        <w:t>)</w:t>
      </w:r>
      <w:r w:rsidR="004743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539D" w:rsidRDefault="00A5539D" w:rsidP="00A5539D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Пунктами Плана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предусмотрено обобщение практики:</w:t>
      </w:r>
    </w:p>
    <w:p w:rsidR="00A5539D" w:rsidRDefault="00D924C3" w:rsidP="00A5539D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39D">
        <w:rPr>
          <w:rFonts w:ascii="Times New Roman" w:hAnsi="Times New Roman" w:cs="Times New Roman"/>
          <w:sz w:val="28"/>
          <w:szCs w:val="28"/>
        </w:rPr>
        <w:t xml:space="preserve">о п.1.1 </w:t>
      </w:r>
      <w:r>
        <w:rPr>
          <w:rFonts w:ascii="Times New Roman" w:hAnsi="Times New Roman" w:cs="Times New Roman"/>
          <w:sz w:val="28"/>
          <w:szCs w:val="28"/>
        </w:rPr>
        <w:t>– возбуждени</w:t>
      </w:r>
      <w:r w:rsidR="00A860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A860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</w:t>
      </w:r>
      <w:r w:rsidRPr="00D924C3">
        <w:rPr>
          <w:rFonts w:ascii="Times New Roman" w:hAnsi="Times New Roman" w:cs="Times New Roman"/>
          <w:sz w:val="28"/>
          <w:szCs w:val="28"/>
        </w:rPr>
        <w:t xml:space="preserve"> - </w:t>
      </w:r>
      <w:r w:rsidR="004F7B62">
        <w:rPr>
          <w:rFonts w:ascii="Times New Roman" w:hAnsi="Times New Roman" w:cs="Times New Roman"/>
          <w:sz w:val="28"/>
          <w:szCs w:val="28"/>
        </w:rPr>
        <w:t xml:space="preserve">23 марта 2023 года проведена учеба </w:t>
      </w:r>
      <w:r w:rsidR="00044837">
        <w:rPr>
          <w:rFonts w:ascii="Times New Roman" w:hAnsi="Times New Roman" w:cs="Times New Roman"/>
          <w:sz w:val="28"/>
          <w:szCs w:val="28"/>
        </w:rPr>
        <w:t xml:space="preserve">«Обзор работы Маристата по ведению административного производства в 2022 году» </w:t>
      </w:r>
      <w:r w:rsidR="00A5539D">
        <w:rPr>
          <w:rFonts w:ascii="Times New Roman" w:hAnsi="Times New Roman" w:cs="Times New Roman"/>
          <w:sz w:val="28"/>
          <w:szCs w:val="28"/>
        </w:rPr>
        <w:t>должностны</w:t>
      </w:r>
      <w:r w:rsidR="00044837">
        <w:rPr>
          <w:rFonts w:ascii="Times New Roman" w:hAnsi="Times New Roman" w:cs="Times New Roman"/>
          <w:sz w:val="28"/>
          <w:szCs w:val="28"/>
        </w:rPr>
        <w:t>х</w:t>
      </w:r>
      <w:r w:rsidR="00A5539D">
        <w:rPr>
          <w:rFonts w:ascii="Times New Roman" w:hAnsi="Times New Roman" w:cs="Times New Roman"/>
          <w:sz w:val="28"/>
          <w:szCs w:val="28"/>
        </w:rPr>
        <w:t xml:space="preserve"> лиц, уполномоченны</w:t>
      </w:r>
      <w:r w:rsidR="00A86038">
        <w:rPr>
          <w:rFonts w:ascii="Times New Roman" w:hAnsi="Times New Roman" w:cs="Times New Roman"/>
          <w:sz w:val="28"/>
          <w:szCs w:val="28"/>
        </w:rPr>
        <w:t>х</w:t>
      </w:r>
      <w:r w:rsidR="00A5539D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правонарушениях;</w:t>
      </w:r>
    </w:p>
    <w:p w:rsidR="00A5539D" w:rsidRDefault="00A5539D" w:rsidP="00A5539D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п.1.2 </w:t>
      </w:r>
      <w:r w:rsidR="00D924C3">
        <w:rPr>
          <w:rFonts w:ascii="Times New Roman" w:hAnsi="Times New Roman" w:cs="Times New Roman"/>
          <w:sz w:val="28"/>
          <w:szCs w:val="28"/>
        </w:rPr>
        <w:t>– рассмотрени</w:t>
      </w:r>
      <w:r w:rsidR="00A86038">
        <w:rPr>
          <w:rFonts w:ascii="Times New Roman" w:hAnsi="Times New Roman" w:cs="Times New Roman"/>
          <w:sz w:val="28"/>
          <w:szCs w:val="28"/>
        </w:rPr>
        <w:t>е</w:t>
      </w:r>
      <w:r w:rsidR="00D924C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по вопросам оказания </w:t>
      </w:r>
      <w:proofErr w:type="spellStart"/>
      <w:r w:rsidR="00D924C3">
        <w:rPr>
          <w:rFonts w:ascii="Times New Roman" w:hAnsi="Times New Roman" w:cs="Times New Roman"/>
          <w:sz w:val="28"/>
          <w:szCs w:val="28"/>
        </w:rPr>
        <w:t>Маристатом</w:t>
      </w:r>
      <w:proofErr w:type="spellEnd"/>
      <w:r w:rsidR="00D924C3">
        <w:rPr>
          <w:rFonts w:ascii="Times New Roman" w:hAnsi="Times New Roman" w:cs="Times New Roman"/>
          <w:sz w:val="28"/>
          <w:szCs w:val="28"/>
        </w:rPr>
        <w:t xml:space="preserve"> государственных услуг по </w:t>
      </w:r>
      <w:proofErr w:type="gramStart"/>
      <w:r w:rsidR="00D924C3">
        <w:rPr>
          <w:rFonts w:ascii="Times New Roman" w:hAnsi="Times New Roman" w:cs="Times New Roman"/>
          <w:sz w:val="28"/>
          <w:szCs w:val="28"/>
        </w:rPr>
        <w:t>предоставлению официальной статистической информации и обеспечению заинтересованных пользователей данными бухгалтерской (финансовой) отчетности юридических лиц</w:t>
      </w:r>
      <w:r w:rsidR="00D924C3" w:rsidRPr="00D924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написаны служебная записка начальника отдела цен и финансов об отсутствии запросов по предоставлению данных бухгалтерской (финансовой) отчетности юридических лиц и служебные записки начальника отдела сводных статистических работ и общественных связей и специалиста-эксперта административного отдела о количестве поступивших обращений, об отсутствии жалоб на качество и нарушений сроков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ответов;</w:t>
      </w:r>
    </w:p>
    <w:p w:rsidR="00A5539D" w:rsidRDefault="00A5539D" w:rsidP="00A5539D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п.1.3 </w:t>
      </w:r>
      <w:r w:rsidR="00D924C3">
        <w:rPr>
          <w:rFonts w:ascii="Times New Roman" w:hAnsi="Times New Roman" w:cs="Times New Roman"/>
          <w:sz w:val="28"/>
          <w:szCs w:val="28"/>
        </w:rPr>
        <w:t>– рассмотрени</w:t>
      </w:r>
      <w:r w:rsidR="00A86038">
        <w:rPr>
          <w:rFonts w:ascii="Times New Roman" w:hAnsi="Times New Roman" w:cs="Times New Roman"/>
          <w:sz w:val="28"/>
          <w:szCs w:val="28"/>
        </w:rPr>
        <w:t>е</w:t>
      </w:r>
      <w:r w:rsidR="00D924C3">
        <w:rPr>
          <w:rFonts w:ascii="Times New Roman" w:hAnsi="Times New Roman" w:cs="Times New Roman"/>
          <w:sz w:val="28"/>
          <w:szCs w:val="28"/>
        </w:rPr>
        <w:t xml:space="preserve"> уведомлений гражданских служащих Маристата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D924C3" w:rsidRPr="00D924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написан обзор по представленн</w:t>
      </w:r>
      <w:r w:rsidR="00EB72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B72D8">
        <w:rPr>
          <w:rFonts w:ascii="Times New Roman" w:hAnsi="Times New Roman" w:cs="Times New Roman"/>
          <w:sz w:val="28"/>
          <w:szCs w:val="28"/>
        </w:rPr>
        <w:t>ям</w:t>
      </w:r>
      <w:r w:rsidR="00A86038">
        <w:rPr>
          <w:rFonts w:ascii="Times New Roman" w:hAnsi="Times New Roman" w:cs="Times New Roman"/>
          <w:sz w:val="28"/>
          <w:szCs w:val="28"/>
        </w:rPr>
        <w:t>. В 2023 году рассмотрено 2 уведомления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39D" w:rsidRDefault="00A5539D" w:rsidP="00A5539D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п.1.4 </w:t>
      </w:r>
      <w:r w:rsidR="00D924C3">
        <w:rPr>
          <w:rFonts w:ascii="Times New Roman" w:hAnsi="Times New Roman" w:cs="Times New Roman"/>
          <w:sz w:val="28"/>
          <w:szCs w:val="28"/>
        </w:rPr>
        <w:t xml:space="preserve">– рассмотрение сообщений работодателей о заключении договора на выполнение работ с гражданином, замещавшим должность государственной гражданской службы в </w:t>
      </w:r>
      <w:proofErr w:type="spellStart"/>
      <w:r w:rsidR="00D924C3"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 w:rsidR="00D924C3">
        <w:rPr>
          <w:rFonts w:ascii="Times New Roman" w:hAnsi="Times New Roman" w:cs="Times New Roman"/>
          <w:sz w:val="28"/>
          <w:szCs w:val="28"/>
        </w:rPr>
        <w:t xml:space="preserve"> </w:t>
      </w:r>
      <w:r w:rsidR="00D924C3" w:rsidRPr="00D924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написан обзор по сообщени</w:t>
      </w:r>
      <w:r w:rsidR="00A8603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A8603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038">
        <w:rPr>
          <w:rFonts w:ascii="Times New Roman" w:hAnsi="Times New Roman" w:cs="Times New Roman"/>
          <w:sz w:val="28"/>
          <w:szCs w:val="28"/>
        </w:rPr>
        <w:t xml:space="preserve"> В 2023 году рассмотрено 1 сообщение.</w:t>
      </w:r>
    </w:p>
    <w:p w:rsidR="0088278F" w:rsidRDefault="00D924C3" w:rsidP="004757E3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2023 года б</w:t>
      </w:r>
      <w:r w:rsidR="00EB72D8">
        <w:rPr>
          <w:rFonts w:ascii="Times New Roman" w:hAnsi="Times New Roman" w:cs="Times New Roman"/>
          <w:sz w:val="28"/>
          <w:szCs w:val="28"/>
        </w:rPr>
        <w:t>удет</w:t>
      </w:r>
      <w:r w:rsidR="007A6B0D" w:rsidRPr="004C6F20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7A6B0D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7A6B0D" w:rsidRPr="004C6F20">
        <w:rPr>
          <w:rFonts w:ascii="Times New Roman" w:hAnsi="Times New Roman" w:cs="Times New Roman"/>
          <w:sz w:val="28"/>
          <w:szCs w:val="28"/>
        </w:rPr>
        <w:t xml:space="preserve">учеба </w:t>
      </w:r>
      <w:r w:rsidR="007A6B0D">
        <w:rPr>
          <w:rFonts w:ascii="Times New Roman" w:hAnsi="Times New Roman" w:cs="Times New Roman"/>
          <w:sz w:val="28"/>
          <w:szCs w:val="28"/>
        </w:rPr>
        <w:t>п</w:t>
      </w:r>
      <w:r w:rsidR="007A6B0D" w:rsidRPr="004C6F20">
        <w:rPr>
          <w:rFonts w:ascii="Times New Roman" w:hAnsi="Times New Roman" w:cs="Times New Roman"/>
          <w:sz w:val="28"/>
          <w:szCs w:val="28"/>
        </w:rPr>
        <w:t>о заполнению справок о доходах и расходах</w:t>
      </w:r>
      <w:r w:rsidR="007A6B0D">
        <w:rPr>
          <w:rFonts w:ascii="Times New Roman" w:hAnsi="Times New Roman" w:cs="Times New Roman"/>
          <w:sz w:val="28"/>
          <w:szCs w:val="28"/>
        </w:rPr>
        <w:t>,</w:t>
      </w:r>
      <w:r w:rsidR="007A6B0D" w:rsidRPr="00742776">
        <w:rPr>
          <w:rFonts w:ascii="Times New Roman" w:hAnsi="Times New Roman" w:cs="Times New Roman"/>
          <w:sz w:val="28"/>
          <w:szCs w:val="28"/>
        </w:rPr>
        <w:t xml:space="preserve"> </w:t>
      </w:r>
      <w:r w:rsidR="007A6B0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(далее – Справка о доходах)</w:t>
      </w:r>
      <w:r w:rsidR="007A6B0D" w:rsidRPr="004C6F20">
        <w:rPr>
          <w:rFonts w:ascii="Times New Roman" w:hAnsi="Times New Roman" w:cs="Times New Roman"/>
          <w:sz w:val="28"/>
          <w:szCs w:val="28"/>
        </w:rPr>
        <w:t xml:space="preserve"> в учебном классе Маристата с госслужащими, включенными в Реестр</w:t>
      </w:r>
      <w:r w:rsidR="007A6B0D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</w:t>
      </w:r>
      <w:proofErr w:type="spellStart"/>
      <w:r w:rsidR="007A6B0D"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 w:rsidR="007A6B0D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7A6B0D" w:rsidRPr="004C6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D" w:rsidRDefault="00A86038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Маристата содержится 41 должность. </w:t>
      </w:r>
      <w:r w:rsidR="007A6B0D">
        <w:rPr>
          <w:rFonts w:ascii="Times New Roman" w:hAnsi="Times New Roman" w:cs="Times New Roman"/>
          <w:sz w:val="28"/>
          <w:szCs w:val="28"/>
        </w:rPr>
        <w:t>Справки о доходах за 202</w:t>
      </w:r>
      <w:r w:rsidR="00EB72D8">
        <w:rPr>
          <w:rFonts w:ascii="Times New Roman" w:hAnsi="Times New Roman" w:cs="Times New Roman"/>
          <w:sz w:val="28"/>
          <w:szCs w:val="28"/>
        </w:rPr>
        <w:t>2</w:t>
      </w:r>
      <w:r w:rsidR="007A6B0D">
        <w:rPr>
          <w:rFonts w:ascii="Times New Roman" w:hAnsi="Times New Roman" w:cs="Times New Roman"/>
          <w:sz w:val="28"/>
          <w:szCs w:val="28"/>
        </w:rPr>
        <w:t xml:space="preserve"> год </w:t>
      </w:r>
      <w:r w:rsidR="00D924C3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EB72D8">
        <w:rPr>
          <w:rFonts w:ascii="Times New Roman" w:hAnsi="Times New Roman" w:cs="Times New Roman"/>
          <w:sz w:val="28"/>
          <w:szCs w:val="28"/>
        </w:rPr>
        <w:t>42</w:t>
      </w:r>
      <w:r w:rsidR="007A6B0D">
        <w:rPr>
          <w:rFonts w:ascii="Times New Roman" w:hAnsi="Times New Roman" w:cs="Times New Roman"/>
          <w:sz w:val="28"/>
          <w:szCs w:val="28"/>
        </w:rPr>
        <w:t xml:space="preserve"> госслужащих</w:t>
      </w:r>
      <w:r>
        <w:rPr>
          <w:rFonts w:ascii="Times New Roman" w:hAnsi="Times New Roman" w:cs="Times New Roman"/>
          <w:sz w:val="28"/>
          <w:szCs w:val="28"/>
        </w:rPr>
        <w:t>, так как Справки о доходах также должны представлять и госслужащие, находящиеся в декретном отпуске.</w:t>
      </w:r>
    </w:p>
    <w:p w:rsidR="007A6B0D" w:rsidRDefault="007A6B0D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заявлений о невозможности предоставить сведения о доходах не поступало.</w:t>
      </w:r>
    </w:p>
    <w:p w:rsidR="007A6B0D" w:rsidRPr="004C6F20" w:rsidRDefault="007A6B0D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госслужащие представили Справки о доходах своевременно и в срок до 30 апреля 202</w:t>
      </w:r>
      <w:r w:rsidR="00EB72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Уточненные сведения в установленный законом срок в рамках декларационной кампании 202</w:t>
      </w:r>
      <w:r w:rsidR="00EB72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не представлялись.</w:t>
      </w:r>
    </w:p>
    <w:p w:rsidR="002620AF" w:rsidRPr="00895D3A" w:rsidRDefault="007A6B0D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Маристата представлено </w:t>
      </w:r>
      <w:r w:rsidR="004F7B62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4F7B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3F0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0A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924C3">
        <w:rPr>
          <w:rFonts w:ascii="Times New Roman" w:hAnsi="Times New Roman" w:cs="Times New Roman"/>
          <w:sz w:val="28"/>
          <w:szCs w:val="28"/>
        </w:rPr>
        <w:t xml:space="preserve">в течение 2023 года </w:t>
      </w:r>
      <w:r w:rsidR="002620AF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F7B62">
        <w:rPr>
          <w:rFonts w:ascii="Times New Roman" w:hAnsi="Times New Roman" w:cs="Times New Roman"/>
          <w:sz w:val="28"/>
          <w:szCs w:val="28"/>
        </w:rPr>
        <w:t>11</w:t>
      </w:r>
      <w:r w:rsidR="002620AF">
        <w:rPr>
          <w:rFonts w:ascii="Times New Roman" w:hAnsi="Times New Roman" w:cs="Times New Roman"/>
          <w:sz w:val="28"/>
          <w:szCs w:val="28"/>
        </w:rPr>
        <w:t xml:space="preserve"> Справок о доходах у граждан вновь принятых на госслужбу.</w:t>
      </w:r>
    </w:p>
    <w:p w:rsidR="002F0EC8" w:rsidRDefault="002F0EC8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с 2022 года </w:t>
      </w:r>
      <w:r w:rsidR="009A4FF5">
        <w:rPr>
          <w:rFonts w:ascii="Times New Roman" w:hAnsi="Times New Roman" w:cs="Times New Roman"/>
          <w:sz w:val="28"/>
          <w:szCs w:val="28"/>
        </w:rPr>
        <w:t xml:space="preserve">ежегодно с 10 апреля </w:t>
      </w:r>
      <w:r>
        <w:rPr>
          <w:rFonts w:ascii="Times New Roman" w:hAnsi="Times New Roman" w:cs="Times New Roman"/>
          <w:sz w:val="28"/>
          <w:szCs w:val="28"/>
        </w:rPr>
        <w:t>с целью повышения исполнительской дисциплины начальникам отделов поступает информация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декларационной кампании в виде служебных записок.</w:t>
      </w:r>
      <w:r w:rsidR="00D924C3">
        <w:rPr>
          <w:rFonts w:ascii="Times New Roman" w:hAnsi="Times New Roman" w:cs="Times New Roman"/>
          <w:sz w:val="28"/>
          <w:szCs w:val="28"/>
        </w:rPr>
        <w:t xml:space="preserve"> В 2023 году направлены 16 служебных записок о ходе декларационной кампании.</w:t>
      </w:r>
      <w:r w:rsidR="009A4FF5">
        <w:rPr>
          <w:rFonts w:ascii="Times New Roman" w:hAnsi="Times New Roman" w:cs="Times New Roman"/>
          <w:sz w:val="28"/>
          <w:szCs w:val="28"/>
        </w:rPr>
        <w:t xml:space="preserve"> Начальники отделов получают информацию о работниках своих отделов, не представивших сведения о доходах.</w:t>
      </w:r>
    </w:p>
    <w:p w:rsidR="00B3093A" w:rsidRPr="009A4FF5" w:rsidRDefault="00D924C3" w:rsidP="00B3093A">
      <w:pPr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A4FF5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gramStart"/>
      <w:r w:rsidRPr="009A4FF5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spellEnd"/>
      <w:proofErr w:type="gramEnd"/>
      <w:r w:rsidRPr="009A4FF5">
        <w:rPr>
          <w:rFonts w:ascii="Times New Roman" w:eastAsia="Times New Roman" w:hAnsi="Times New Roman" w:cs="Times New Roman"/>
          <w:sz w:val="28"/>
          <w:szCs w:val="28"/>
        </w:rPr>
        <w:t xml:space="preserve"> п.1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сведения о доходах, расходах, об имуществе и обязательствах имущественного характера, представляемые в соответствии с Федеральным законом от 25 декабря 2008 г. № 273-ФЗ "О противодействии коррупции" и другими федеральными законами, в информационно-телекоммуникационной сети "Интернет" не размещаются.</w:t>
      </w:r>
      <w:r w:rsidR="00B3093A" w:rsidRPr="009A4F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67B2" w:rsidRDefault="005067B2" w:rsidP="00B3093A">
      <w:pPr>
        <w:shd w:val="clear" w:color="auto" w:fill="FFFFFF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F7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Pr="00230F20">
        <w:rPr>
          <w:rFonts w:ascii="Times New Roman" w:hAnsi="Times New Roman" w:cs="Times New Roman"/>
          <w:sz w:val="28"/>
          <w:szCs w:val="28"/>
        </w:rPr>
        <w:t xml:space="preserve">роведен анализ Сведений о доходах, представленных гражданскими служащими Маристата. В результате анализа написан Доклад на имя временно исполняющего обязанности руководителя от </w:t>
      </w:r>
      <w:r w:rsidR="00B3093A">
        <w:rPr>
          <w:rFonts w:ascii="Times New Roman" w:hAnsi="Times New Roman" w:cs="Times New Roman"/>
          <w:sz w:val="28"/>
          <w:szCs w:val="28"/>
        </w:rPr>
        <w:t>28</w:t>
      </w:r>
      <w:r w:rsidRPr="00230F20">
        <w:rPr>
          <w:rFonts w:ascii="Times New Roman" w:hAnsi="Times New Roman" w:cs="Times New Roman"/>
          <w:sz w:val="28"/>
          <w:szCs w:val="28"/>
        </w:rPr>
        <w:t>.09.202</w:t>
      </w:r>
      <w:r w:rsidR="00B3093A">
        <w:rPr>
          <w:rFonts w:ascii="Times New Roman" w:hAnsi="Times New Roman" w:cs="Times New Roman"/>
          <w:sz w:val="28"/>
          <w:szCs w:val="28"/>
        </w:rPr>
        <w:t>3</w:t>
      </w:r>
      <w:r w:rsidRPr="00230F20">
        <w:rPr>
          <w:rFonts w:ascii="Times New Roman" w:hAnsi="Times New Roman" w:cs="Times New Roman"/>
          <w:sz w:val="28"/>
          <w:szCs w:val="28"/>
        </w:rPr>
        <w:t xml:space="preserve"> № ИП-</w:t>
      </w:r>
      <w:r w:rsidR="00B3093A">
        <w:rPr>
          <w:rFonts w:ascii="Times New Roman" w:hAnsi="Times New Roman" w:cs="Times New Roman"/>
          <w:sz w:val="28"/>
          <w:szCs w:val="28"/>
        </w:rPr>
        <w:t>Т</w:t>
      </w:r>
      <w:r w:rsidRPr="00230F20">
        <w:rPr>
          <w:rFonts w:ascii="Times New Roman" w:eastAsia="Calibri" w:hAnsi="Times New Roman" w:cs="Times New Roman"/>
          <w:sz w:val="28"/>
          <w:szCs w:val="28"/>
        </w:rPr>
        <w:t>12-09/</w:t>
      </w:r>
      <w:r w:rsidR="00B3093A">
        <w:rPr>
          <w:rFonts w:ascii="Times New Roman" w:eastAsia="Calibri" w:hAnsi="Times New Roman" w:cs="Times New Roman"/>
          <w:sz w:val="28"/>
          <w:szCs w:val="28"/>
        </w:rPr>
        <w:t>60</w:t>
      </w:r>
      <w:r w:rsidRPr="00230F20">
        <w:rPr>
          <w:rFonts w:ascii="Times New Roman" w:eastAsia="Calibri" w:hAnsi="Times New Roman" w:cs="Times New Roman"/>
          <w:sz w:val="28"/>
          <w:szCs w:val="28"/>
        </w:rPr>
        <w:t xml:space="preserve">-ВД. </w:t>
      </w:r>
      <w:r w:rsidR="00FB5780">
        <w:rPr>
          <w:rFonts w:ascii="Times New Roman" w:eastAsia="Calibri" w:hAnsi="Times New Roman" w:cs="Times New Roman"/>
          <w:sz w:val="28"/>
          <w:szCs w:val="28"/>
        </w:rPr>
        <w:t xml:space="preserve">Одиннадцать </w:t>
      </w:r>
      <w:r w:rsidRPr="00230F20">
        <w:rPr>
          <w:rFonts w:ascii="Times New Roman" w:eastAsia="Calibri" w:hAnsi="Times New Roman" w:cs="Times New Roman"/>
          <w:sz w:val="28"/>
          <w:szCs w:val="28"/>
        </w:rPr>
        <w:t>г</w:t>
      </w:r>
      <w:r w:rsidRPr="00230F20">
        <w:rPr>
          <w:rFonts w:ascii="Times New Roman" w:hAnsi="Times New Roman" w:cs="Times New Roman"/>
          <w:sz w:val="28"/>
          <w:szCs w:val="28"/>
        </w:rPr>
        <w:t>осслужащих пр</w:t>
      </w:r>
      <w:r w:rsidR="00FB5780">
        <w:rPr>
          <w:rFonts w:ascii="Times New Roman" w:hAnsi="Times New Roman" w:cs="Times New Roman"/>
          <w:sz w:val="28"/>
          <w:szCs w:val="28"/>
        </w:rPr>
        <w:t>иложили</w:t>
      </w:r>
      <w:r w:rsidRPr="00230F20">
        <w:rPr>
          <w:rFonts w:ascii="Times New Roman" w:hAnsi="Times New Roman" w:cs="Times New Roman"/>
          <w:sz w:val="28"/>
          <w:szCs w:val="28"/>
        </w:rPr>
        <w:t xml:space="preserve"> письменные пояснения о допущенных неточностях при сдаче справок о доходах за 202</w:t>
      </w:r>
      <w:r w:rsidR="00FB5780">
        <w:rPr>
          <w:rFonts w:ascii="Times New Roman" w:hAnsi="Times New Roman" w:cs="Times New Roman"/>
          <w:sz w:val="28"/>
          <w:szCs w:val="28"/>
        </w:rPr>
        <w:t>2</w:t>
      </w:r>
      <w:r w:rsidRPr="00230F20">
        <w:rPr>
          <w:rFonts w:ascii="Times New Roman" w:hAnsi="Times New Roman" w:cs="Times New Roman"/>
          <w:sz w:val="28"/>
          <w:szCs w:val="28"/>
        </w:rPr>
        <w:t xml:space="preserve"> год</w:t>
      </w:r>
      <w:r w:rsidR="00FB5780">
        <w:rPr>
          <w:rFonts w:ascii="Times New Roman" w:hAnsi="Times New Roman" w:cs="Times New Roman"/>
          <w:sz w:val="28"/>
          <w:szCs w:val="28"/>
        </w:rPr>
        <w:t>, что допустимо согласно Методическим рекомендациям</w:t>
      </w:r>
      <w:r w:rsidRPr="00230F20">
        <w:rPr>
          <w:rFonts w:ascii="Times New Roman" w:hAnsi="Times New Roman" w:cs="Times New Roman"/>
          <w:sz w:val="28"/>
          <w:szCs w:val="28"/>
        </w:rPr>
        <w:t xml:space="preserve">. </w:t>
      </w:r>
      <w:r w:rsidR="009A4FF5">
        <w:rPr>
          <w:rFonts w:ascii="Times New Roman" w:hAnsi="Times New Roman" w:cs="Times New Roman"/>
          <w:sz w:val="28"/>
          <w:szCs w:val="28"/>
        </w:rPr>
        <w:t xml:space="preserve">В основном это расхождения в датах открытия счетов по сравнению с прошлым годом. </w:t>
      </w:r>
      <w:proofErr w:type="gramStart"/>
      <w:r w:rsidR="00FB5780">
        <w:rPr>
          <w:rFonts w:ascii="Times New Roman" w:hAnsi="Times New Roman" w:cs="Times New Roman"/>
          <w:sz w:val="28"/>
          <w:szCs w:val="28"/>
        </w:rPr>
        <w:t xml:space="preserve">Один госслужащий представил объяснительную по запросу специалиста, </w:t>
      </w:r>
      <w:r w:rsidR="00FB5780">
        <w:rPr>
          <w:rFonts w:ascii="Times New Roman" w:hAnsi="Times New Roman" w:cs="Times New Roman"/>
          <w:sz w:val="28"/>
          <w:szCs w:val="28"/>
        </w:rPr>
        <w:lastRenderedPageBreak/>
        <w:t>ответственного за работу по профилактике коррупционных и иных правонарушений.</w:t>
      </w:r>
      <w:proofErr w:type="gramEnd"/>
      <w:r w:rsidR="009A4FF5">
        <w:rPr>
          <w:rFonts w:ascii="Times New Roman" w:hAnsi="Times New Roman" w:cs="Times New Roman"/>
          <w:sz w:val="28"/>
          <w:szCs w:val="28"/>
        </w:rPr>
        <w:t xml:space="preserve"> Неточность состояла в объединении дохода по больничному листу с доходом по основному месту работы, что не сказалось на общей сумме.</w:t>
      </w:r>
      <w:r w:rsidR="00FB5780">
        <w:rPr>
          <w:rFonts w:ascii="Times New Roman" w:hAnsi="Times New Roman" w:cs="Times New Roman"/>
          <w:sz w:val="28"/>
          <w:szCs w:val="28"/>
        </w:rPr>
        <w:t xml:space="preserve"> </w:t>
      </w:r>
      <w:r w:rsidRPr="00230F20">
        <w:rPr>
          <w:rFonts w:ascii="Times New Roman" w:hAnsi="Times New Roman" w:cs="Times New Roman"/>
          <w:sz w:val="28"/>
          <w:szCs w:val="28"/>
        </w:rPr>
        <w:t xml:space="preserve">Доклад на заседании Комиссии </w:t>
      </w:r>
      <w:r w:rsidR="00FB5780">
        <w:rPr>
          <w:rFonts w:ascii="Times New Roman" w:hAnsi="Times New Roman" w:cs="Times New Roman"/>
          <w:sz w:val="28"/>
          <w:szCs w:val="28"/>
        </w:rPr>
        <w:t>не рассматривался, поскольку в результате анализа сведения, обладающие признаками недостоверности и неполноты, не выявлены.</w:t>
      </w:r>
    </w:p>
    <w:p w:rsidR="005067B2" w:rsidRDefault="005067B2" w:rsidP="003C1028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Докладе отражены результаты анализа сведений о расходах </w:t>
      </w:r>
      <w:r w:rsidR="00FB5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госслужащих. </w:t>
      </w:r>
      <w:r w:rsidR="009A4FF5">
        <w:rPr>
          <w:rFonts w:ascii="Times New Roman" w:hAnsi="Times New Roman" w:cs="Times New Roman"/>
          <w:sz w:val="28"/>
          <w:szCs w:val="28"/>
        </w:rPr>
        <w:t xml:space="preserve">Анализ показал, что расходы по сделкам не превышают доходы за три года, предшествующие </w:t>
      </w:r>
      <w:r w:rsidR="00D200D5">
        <w:rPr>
          <w:rFonts w:ascii="Times New Roman" w:hAnsi="Times New Roman" w:cs="Times New Roman"/>
          <w:sz w:val="28"/>
          <w:szCs w:val="28"/>
        </w:rPr>
        <w:t>отчетному периоду</w:t>
      </w:r>
      <w:r w:rsidR="009A4F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 для проведения проверки отсутствуют.</w:t>
      </w:r>
    </w:p>
    <w:p w:rsidR="00072B97" w:rsidRDefault="00DF3261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2B97">
        <w:rPr>
          <w:rFonts w:ascii="Times New Roman" w:hAnsi="Times New Roman" w:cs="Times New Roman"/>
          <w:sz w:val="28"/>
          <w:szCs w:val="28"/>
        </w:rPr>
        <w:t xml:space="preserve">се </w:t>
      </w:r>
      <w:r w:rsidR="001D10CA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072B97">
        <w:rPr>
          <w:rFonts w:ascii="Times New Roman" w:hAnsi="Times New Roman" w:cs="Times New Roman"/>
          <w:sz w:val="28"/>
          <w:szCs w:val="28"/>
        </w:rPr>
        <w:t>гражданские служащие ежегодно должны представлять сведения об а</w:t>
      </w:r>
      <w:r w:rsidR="00527169">
        <w:rPr>
          <w:rFonts w:ascii="Times New Roman" w:hAnsi="Times New Roman" w:cs="Times New Roman"/>
          <w:sz w:val="28"/>
          <w:szCs w:val="28"/>
        </w:rPr>
        <w:t>дресах сайтов в сети «Интернет»</w:t>
      </w:r>
      <w:r w:rsidR="00072B97">
        <w:rPr>
          <w:rFonts w:ascii="Times New Roman" w:hAnsi="Times New Roman" w:cs="Times New Roman"/>
          <w:sz w:val="28"/>
          <w:szCs w:val="28"/>
        </w:rPr>
        <w:t xml:space="preserve">. </w:t>
      </w:r>
      <w:r w:rsidR="00FD461B" w:rsidRPr="00FD461B">
        <w:rPr>
          <w:rFonts w:ascii="Times New Roman" w:hAnsi="Times New Roman" w:cs="Times New Roman"/>
          <w:sz w:val="28"/>
          <w:szCs w:val="28"/>
        </w:rPr>
        <w:t xml:space="preserve">112 </w:t>
      </w:r>
      <w:r w:rsidR="002E404E">
        <w:rPr>
          <w:rFonts w:ascii="Times New Roman" w:hAnsi="Times New Roman" w:cs="Times New Roman"/>
          <w:sz w:val="28"/>
          <w:szCs w:val="28"/>
        </w:rPr>
        <w:t>госслужащих и граждан, претендующих на замещение должности государственной гражданской службы, отчитались по Форме представления сведений об адресах сайтов.</w:t>
      </w:r>
    </w:p>
    <w:p w:rsidR="00C6019A" w:rsidRDefault="008F7D20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учет</w:t>
      </w:r>
      <w:r w:rsidR="00701632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="00072B97">
        <w:rPr>
          <w:rFonts w:ascii="Times New Roman" w:hAnsi="Times New Roman" w:cs="Times New Roman"/>
          <w:sz w:val="28"/>
          <w:szCs w:val="28"/>
        </w:rPr>
        <w:t xml:space="preserve">об </w:t>
      </w:r>
      <w:r w:rsidR="00701632">
        <w:rPr>
          <w:rFonts w:ascii="Times New Roman" w:hAnsi="Times New Roman" w:cs="Times New Roman"/>
          <w:sz w:val="28"/>
          <w:szCs w:val="28"/>
        </w:rPr>
        <w:t>и</w:t>
      </w:r>
      <w:r w:rsidR="00072B97">
        <w:rPr>
          <w:rFonts w:ascii="Times New Roman" w:hAnsi="Times New Roman" w:cs="Times New Roman"/>
          <w:sz w:val="28"/>
          <w:szCs w:val="28"/>
        </w:rPr>
        <w:t>ной оплачиваемой работе</w:t>
      </w:r>
      <w:r w:rsidR="00FF4686">
        <w:rPr>
          <w:rFonts w:ascii="Times New Roman" w:hAnsi="Times New Roman" w:cs="Times New Roman"/>
          <w:sz w:val="28"/>
          <w:szCs w:val="28"/>
        </w:rPr>
        <w:t xml:space="preserve">. За </w:t>
      </w:r>
      <w:r w:rsidR="00C9270D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C53AD3">
        <w:rPr>
          <w:rFonts w:ascii="Times New Roman" w:hAnsi="Times New Roman" w:cs="Times New Roman"/>
          <w:sz w:val="28"/>
          <w:szCs w:val="28"/>
        </w:rPr>
        <w:t>января</w:t>
      </w:r>
      <w:r w:rsidR="00C9270D">
        <w:rPr>
          <w:rFonts w:ascii="Times New Roman" w:hAnsi="Times New Roman" w:cs="Times New Roman"/>
          <w:sz w:val="28"/>
          <w:szCs w:val="28"/>
        </w:rPr>
        <w:t xml:space="preserve"> по </w:t>
      </w:r>
      <w:r w:rsidR="00C53AD3">
        <w:rPr>
          <w:rFonts w:ascii="Times New Roman" w:hAnsi="Times New Roman" w:cs="Times New Roman"/>
          <w:sz w:val="28"/>
          <w:szCs w:val="28"/>
        </w:rPr>
        <w:t>декабрь</w:t>
      </w:r>
      <w:r w:rsidR="00C9270D">
        <w:rPr>
          <w:rFonts w:ascii="Times New Roman" w:hAnsi="Times New Roman" w:cs="Times New Roman"/>
          <w:sz w:val="28"/>
          <w:szCs w:val="28"/>
        </w:rPr>
        <w:t xml:space="preserve"> 20</w:t>
      </w:r>
      <w:r w:rsidR="00701369">
        <w:rPr>
          <w:rFonts w:ascii="Times New Roman" w:hAnsi="Times New Roman" w:cs="Times New Roman"/>
          <w:sz w:val="28"/>
          <w:szCs w:val="28"/>
        </w:rPr>
        <w:t>2</w:t>
      </w:r>
      <w:r w:rsidR="00392287">
        <w:rPr>
          <w:rFonts w:ascii="Times New Roman" w:hAnsi="Times New Roman" w:cs="Times New Roman"/>
          <w:sz w:val="28"/>
          <w:szCs w:val="28"/>
        </w:rPr>
        <w:t>3</w:t>
      </w:r>
      <w:r w:rsidR="00701632">
        <w:rPr>
          <w:rFonts w:ascii="Times New Roman" w:hAnsi="Times New Roman" w:cs="Times New Roman"/>
          <w:sz w:val="28"/>
          <w:szCs w:val="28"/>
        </w:rPr>
        <w:t xml:space="preserve"> год</w:t>
      </w:r>
      <w:r w:rsidR="00152B61">
        <w:rPr>
          <w:rFonts w:ascii="Times New Roman" w:hAnsi="Times New Roman" w:cs="Times New Roman"/>
          <w:sz w:val="28"/>
          <w:szCs w:val="28"/>
        </w:rPr>
        <w:t>а</w:t>
      </w:r>
      <w:r w:rsidR="00701632">
        <w:rPr>
          <w:rFonts w:ascii="Times New Roman" w:hAnsi="Times New Roman" w:cs="Times New Roman"/>
          <w:sz w:val="28"/>
          <w:szCs w:val="28"/>
        </w:rPr>
        <w:t xml:space="preserve"> заре</w:t>
      </w:r>
      <w:r w:rsidR="00C9270D">
        <w:rPr>
          <w:rFonts w:ascii="Times New Roman" w:hAnsi="Times New Roman" w:cs="Times New Roman"/>
          <w:sz w:val="28"/>
          <w:szCs w:val="28"/>
        </w:rPr>
        <w:t xml:space="preserve">гистрировано </w:t>
      </w:r>
      <w:r w:rsidR="00C53AD3">
        <w:rPr>
          <w:rFonts w:ascii="Times New Roman" w:hAnsi="Times New Roman" w:cs="Times New Roman"/>
          <w:sz w:val="28"/>
          <w:szCs w:val="28"/>
        </w:rPr>
        <w:t>3</w:t>
      </w:r>
      <w:r w:rsidR="0070163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53AD3">
        <w:rPr>
          <w:rFonts w:ascii="Times New Roman" w:hAnsi="Times New Roman" w:cs="Times New Roman"/>
          <w:sz w:val="28"/>
          <w:szCs w:val="28"/>
        </w:rPr>
        <w:t>я, в т</w:t>
      </w:r>
      <w:r w:rsidR="00411BFC">
        <w:rPr>
          <w:rFonts w:ascii="Times New Roman" w:hAnsi="Times New Roman" w:cs="Times New Roman"/>
          <w:sz w:val="28"/>
          <w:szCs w:val="28"/>
        </w:rPr>
        <w:t xml:space="preserve">ом </w:t>
      </w:r>
      <w:r w:rsidR="00C53AD3">
        <w:rPr>
          <w:rFonts w:ascii="Times New Roman" w:hAnsi="Times New Roman" w:cs="Times New Roman"/>
          <w:sz w:val="28"/>
          <w:szCs w:val="28"/>
        </w:rPr>
        <w:t>ч</w:t>
      </w:r>
      <w:r w:rsidR="00411BFC">
        <w:rPr>
          <w:rFonts w:ascii="Times New Roman" w:hAnsi="Times New Roman" w:cs="Times New Roman"/>
          <w:sz w:val="28"/>
          <w:szCs w:val="28"/>
        </w:rPr>
        <w:t>исле</w:t>
      </w:r>
      <w:r w:rsidR="00C53AD3">
        <w:rPr>
          <w:rFonts w:ascii="Times New Roman" w:hAnsi="Times New Roman" w:cs="Times New Roman"/>
          <w:sz w:val="28"/>
          <w:szCs w:val="28"/>
        </w:rPr>
        <w:t xml:space="preserve"> 2 – </w:t>
      </w:r>
      <w:r w:rsidR="00D839A1">
        <w:rPr>
          <w:rFonts w:ascii="Times New Roman" w:hAnsi="Times New Roman" w:cs="Times New Roman"/>
          <w:sz w:val="28"/>
          <w:szCs w:val="28"/>
        </w:rPr>
        <w:t xml:space="preserve">по </w:t>
      </w:r>
      <w:r w:rsidR="00C53AD3">
        <w:rPr>
          <w:rFonts w:ascii="Times New Roman" w:hAnsi="Times New Roman" w:cs="Times New Roman"/>
          <w:sz w:val="28"/>
          <w:szCs w:val="28"/>
        </w:rPr>
        <w:t>научно-преподавательск</w:t>
      </w:r>
      <w:r w:rsidR="00D839A1">
        <w:rPr>
          <w:rFonts w:ascii="Times New Roman" w:hAnsi="Times New Roman" w:cs="Times New Roman"/>
          <w:sz w:val="28"/>
          <w:szCs w:val="28"/>
        </w:rPr>
        <w:t>ой</w:t>
      </w:r>
      <w:r w:rsidR="00C53AD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839A1">
        <w:rPr>
          <w:rFonts w:ascii="Times New Roman" w:hAnsi="Times New Roman" w:cs="Times New Roman"/>
          <w:sz w:val="28"/>
          <w:szCs w:val="28"/>
        </w:rPr>
        <w:t>и.</w:t>
      </w:r>
    </w:p>
    <w:p w:rsidR="0008635F" w:rsidRDefault="000C1588" w:rsidP="003C102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ознакомление госслужащих с нормативно-правовыми актами при поступлении на работу</w:t>
      </w:r>
      <w:r w:rsidR="00701369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в законодательстве в сфере противодействия коррупции </w:t>
      </w:r>
      <w:r w:rsidR="00701369">
        <w:rPr>
          <w:rFonts w:ascii="Times New Roman" w:hAnsi="Times New Roman" w:cs="Times New Roman"/>
          <w:sz w:val="28"/>
          <w:szCs w:val="28"/>
        </w:rPr>
        <w:t xml:space="preserve">все госслужащие  </w:t>
      </w:r>
      <w:r>
        <w:rPr>
          <w:rFonts w:ascii="Times New Roman" w:hAnsi="Times New Roman" w:cs="Times New Roman"/>
          <w:sz w:val="28"/>
          <w:szCs w:val="28"/>
        </w:rPr>
        <w:t xml:space="preserve">знакомятся под роспись. </w:t>
      </w:r>
    </w:p>
    <w:p w:rsidR="008C1DCC" w:rsidRDefault="005067B2" w:rsidP="002D33E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пп.1.10,1.11 и 1.12 </w:t>
      </w:r>
      <w:r w:rsidR="00392287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sz w:val="28"/>
          <w:szCs w:val="28"/>
        </w:rPr>
        <w:t>обеспечено участие в мероприятиях по профессиональному развитию в обл</w:t>
      </w:r>
      <w:r w:rsidR="00392287">
        <w:rPr>
          <w:rFonts w:ascii="Times New Roman" w:hAnsi="Times New Roman" w:cs="Times New Roman"/>
          <w:sz w:val="28"/>
          <w:szCs w:val="28"/>
        </w:rPr>
        <w:t xml:space="preserve">асти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гражданских служащих, в должностные обязанности которых входит участие в противодействии коррупции</w:t>
      </w:r>
      <w:r w:rsidR="00392287">
        <w:rPr>
          <w:rFonts w:ascii="Times New Roman" w:hAnsi="Times New Roman" w:cs="Times New Roman"/>
          <w:sz w:val="28"/>
          <w:szCs w:val="28"/>
        </w:rPr>
        <w:t xml:space="preserve">, </w:t>
      </w:r>
      <w:r w:rsidR="008C1DCC">
        <w:rPr>
          <w:rFonts w:ascii="Times New Roman" w:hAnsi="Times New Roman" w:cs="Times New Roman"/>
          <w:sz w:val="28"/>
          <w:szCs w:val="28"/>
        </w:rPr>
        <w:t>впервые поступившие на госслужбу</w:t>
      </w:r>
      <w:r w:rsidR="00392287">
        <w:rPr>
          <w:rFonts w:ascii="Times New Roman" w:hAnsi="Times New Roman" w:cs="Times New Roman"/>
          <w:sz w:val="28"/>
          <w:szCs w:val="28"/>
        </w:rPr>
        <w:t xml:space="preserve"> и </w:t>
      </w:r>
      <w:r w:rsidR="008C1DCC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участие в проведении закупок.</w:t>
      </w:r>
      <w:r w:rsidR="00392287">
        <w:rPr>
          <w:rFonts w:ascii="Times New Roman" w:hAnsi="Times New Roman" w:cs="Times New Roman"/>
          <w:sz w:val="28"/>
          <w:szCs w:val="28"/>
        </w:rPr>
        <w:t xml:space="preserve"> В 2023 году обучение не проводилось</w:t>
      </w:r>
      <w:r w:rsidR="009A4FF5">
        <w:rPr>
          <w:rFonts w:ascii="Times New Roman" w:hAnsi="Times New Roman" w:cs="Times New Roman"/>
          <w:sz w:val="28"/>
          <w:szCs w:val="28"/>
        </w:rPr>
        <w:t>, так как не были выделены средства</w:t>
      </w:r>
      <w:r w:rsidR="00392287">
        <w:rPr>
          <w:rFonts w:ascii="Times New Roman" w:hAnsi="Times New Roman" w:cs="Times New Roman"/>
          <w:sz w:val="28"/>
          <w:szCs w:val="28"/>
        </w:rPr>
        <w:t>.</w:t>
      </w:r>
    </w:p>
    <w:p w:rsidR="002F162C" w:rsidRDefault="002F162C" w:rsidP="002D33E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5728"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функционировать горячая линия телефонной связи «Телефон доверия». Информация о «телефоне доверия» размещена на официальном интернет - сайте Маристата. В течение 202</w:t>
      </w:r>
      <w:r w:rsidR="003922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по «телефону доверия» не поступало. «Номер телефона доверия» - 42-68-75.</w:t>
      </w:r>
    </w:p>
    <w:p w:rsidR="00CA4B7A" w:rsidRPr="00230F20" w:rsidRDefault="00701369" w:rsidP="002D33E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20">
        <w:rPr>
          <w:rFonts w:ascii="Times New Roman" w:hAnsi="Times New Roman" w:cs="Times New Roman"/>
          <w:sz w:val="28"/>
          <w:szCs w:val="28"/>
        </w:rPr>
        <w:t>Систематически</w:t>
      </w:r>
      <w:r w:rsidR="00CA4B7A" w:rsidRPr="00230F20">
        <w:rPr>
          <w:rFonts w:ascii="Times New Roman" w:hAnsi="Times New Roman" w:cs="Times New Roman"/>
          <w:sz w:val="28"/>
          <w:szCs w:val="28"/>
        </w:rPr>
        <w:t xml:space="preserve"> актуализируется информация на тематическом стенде, размещенном на 4-м этаже здания Маристата (около каб</w:t>
      </w:r>
      <w:r w:rsidR="00B87431" w:rsidRPr="00230F20">
        <w:rPr>
          <w:rFonts w:ascii="Times New Roman" w:hAnsi="Times New Roman" w:cs="Times New Roman"/>
          <w:sz w:val="28"/>
          <w:szCs w:val="28"/>
        </w:rPr>
        <w:t>инета</w:t>
      </w:r>
      <w:r w:rsidR="00CA4B7A" w:rsidRPr="00230F20">
        <w:rPr>
          <w:rFonts w:ascii="Times New Roman" w:hAnsi="Times New Roman" w:cs="Times New Roman"/>
          <w:sz w:val="28"/>
          <w:szCs w:val="28"/>
        </w:rPr>
        <w:t xml:space="preserve"> 403).</w:t>
      </w:r>
    </w:p>
    <w:p w:rsidR="00CA4B7A" w:rsidRDefault="00CA4B7A" w:rsidP="002D33E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Маристата размещен раздел «Противодействие коррупции». Раздел постоянно обновляется в соответствии с изменением законодательства и работой по антикоррупционной направленности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0DB3">
        <w:rPr>
          <w:rFonts w:ascii="Times New Roman" w:hAnsi="Times New Roman" w:cs="Times New Roman"/>
          <w:sz w:val="28"/>
          <w:szCs w:val="28"/>
        </w:rPr>
        <w:t xml:space="preserve"> Размещение информации происходит строго в соответствии</w:t>
      </w:r>
      <w:r w:rsidR="002D2AAA">
        <w:rPr>
          <w:rFonts w:ascii="Times New Roman" w:hAnsi="Times New Roman" w:cs="Times New Roman"/>
          <w:sz w:val="28"/>
          <w:szCs w:val="28"/>
        </w:rPr>
        <w:t xml:space="preserve"> с требованиями к размещению и наполнению подразделов, посвященных вопросам противодействия коррупции, утвержденных приказом Минтруда </w:t>
      </w:r>
      <w:r w:rsidR="002D2AAA">
        <w:rPr>
          <w:rFonts w:ascii="Times New Roman" w:hAnsi="Times New Roman" w:cs="Times New Roman"/>
          <w:sz w:val="28"/>
          <w:szCs w:val="28"/>
        </w:rPr>
        <w:lastRenderedPageBreak/>
        <w:t>России от 7 октября 2013 г.</w:t>
      </w:r>
      <w:r w:rsidR="00224F3B">
        <w:rPr>
          <w:rFonts w:ascii="Times New Roman" w:hAnsi="Times New Roman" w:cs="Times New Roman"/>
          <w:sz w:val="28"/>
          <w:szCs w:val="28"/>
        </w:rPr>
        <w:t xml:space="preserve"> № 530н (далее – Требования)</w:t>
      </w:r>
      <w:r w:rsidR="002D2AAA">
        <w:rPr>
          <w:rFonts w:ascii="Times New Roman" w:hAnsi="Times New Roman" w:cs="Times New Roman"/>
          <w:sz w:val="28"/>
          <w:szCs w:val="28"/>
        </w:rPr>
        <w:t>.</w:t>
      </w:r>
      <w:r w:rsidR="00DF7AC9">
        <w:rPr>
          <w:rFonts w:ascii="Times New Roman" w:hAnsi="Times New Roman" w:cs="Times New Roman"/>
          <w:sz w:val="28"/>
          <w:szCs w:val="28"/>
        </w:rPr>
        <w:t xml:space="preserve"> В частности, это </w:t>
      </w:r>
      <w:r w:rsidR="00A2163D">
        <w:rPr>
          <w:rFonts w:ascii="Times New Roman" w:hAnsi="Times New Roman" w:cs="Times New Roman"/>
          <w:sz w:val="28"/>
          <w:szCs w:val="28"/>
        </w:rPr>
        <w:t xml:space="preserve">обязательно структурированный список </w:t>
      </w:r>
      <w:r w:rsidR="00071630">
        <w:rPr>
          <w:rFonts w:ascii="Times New Roman" w:hAnsi="Times New Roman" w:cs="Times New Roman"/>
          <w:sz w:val="28"/>
          <w:szCs w:val="28"/>
        </w:rPr>
        <w:t>нормативно-правовых актов и строгие требования к форматам документов. Помимо разрешенных требований к наполнению подраздела, есть и указания о недопустимости использования определенных форматов.</w:t>
      </w:r>
      <w:r w:rsidR="00224F3B">
        <w:rPr>
          <w:rFonts w:ascii="Times New Roman" w:hAnsi="Times New Roman" w:cs="Times New Roman"/>
          <w:sz w:val="28"/>
          <w:szCs w:val="28"/>
        </w:rPr>
        <w:t xml:space="preserve"> Ежегодно проводится оценка </w:t>
      </w:r>
      <w:r w:rsidR="00D71DC1">
        <w:rPr>
          <w:rFonts w:ascii="Times New Roman" w:hAnsi="Times New Roman" w:cs="Times New Roman"/>
          <w:sz w:val="28"/>
          <w:szCs w:val="28"/>
        </w:rPr>
        <w:t xml:space="preserve">наполнения сайта по противодействию коррупции </w:t>
      </w:r>
      <w:r w:rsidR="00224F3B">
        <w:rPr>
          <w:rFonts w:ascii="Times New Roman" w:hAnsi="Times New Roman" w:cs="Times New Roman"/>
          <w:sz w:val="28"/>
          <w:szCs w:val="28"/>
        </w:rPr>
        <w:t xml:space="preserve">в виде мониторинга соблюдения Требований. </w:t>
      </w:r>
      <w:r w:rsidR="0007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2C" w:rsidRDefault="002F162C" w:rsidP="002D33E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п.3.4 Плана написана служебная записка ведущего специалиста-эксперта отдела сводных статистических работ и общественных связей</w:t>
      </w:r>
      <w:r w:rsidR="0039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отсутствии сообщений в СМИ о фактах проявления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DC2" w:rsidRDefault="000B6DC2" w:rsidP="002D33E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</w:t>
      </w:r>
      <w:r w:rsidR="00B874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составлял</w:t>
      </w:r>
      <w:r w:rsidR="007D0C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текущ</w:t>
      </w:r>
      <w:r w:rsidR="007D0C50">
        <w:rPr>
          <w:rFonts w:ascii="Times New Roman" w:hAnsi="Times New Roman" w:cs="Times New Roman"/>
          <w:sz w:val="28"/>
          <w:szCs w:val="28"/>
        </w:rPr>
        <w:t>ие отчеты</w:t>
      </w:r>
      <w:r>
        <w:rPr>
          <w:rFonts w:ascii="Times New Roman" w:hAnsi="Times New Roman" w:cs="Times New Roman"/>
          <w:sz w:val="28"/>
          <w:szCs w:val="28"/>
        </w:rPr>
        <w:t xml:space="preserve"> в Росстат о показателях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деятельности подразделений кадровых</w:t>
      </w:r>
      <w:r w:rsidR="007D0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о ходе реализации мер по противодействию коррупции</w:t>
      </w:r>
      <w:r w:rsidR="00B87431">
        <w:rPr>
          <w:rFonts w:ascii="Times New Roman" w:hAnsi="Times New Roman" w:cs="Times New Roman"/>
          <w:sz w:val="28"/>
          <w:szCs w:val="28"/>
        </w:rPr>
        <w:t>, о ходе и результатах работы по выполнению мероприятий Плана</w:t>
      </w:r>
      <w:r w:rsidR="00D71DC1">
        <w:rPr>
          <w:rFonts w:ascii="Times New Roman" w:hAnsi="Times New Roman" w:cs="Times New Roman"/>
          <w:sz w:val="28"/>
          <w:szCs w:val="28"/>
        </w:rPr>
        <w:t xml:space="preserve"> </w:t>
      </w:r>
      <w:r w:rsidR="005930D9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CA8" w:rsidRDefault="00392287" w:rsidP="002D33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C">
        <w:rPr>
          <w:rFonts w:ascii="Times New Roman" w:eastAsia="Times New Roman" w:hAnsi="Times New Roman" w:cs="Times New Roman"/>
          <w:sz w:val="28"/>
          <w:szCs w:val="28"/>
        </w:rPr>
        <w:t xml:space="preserve">С 01.06.2023 по 30.06.2023 Прокуратурой Республики Марий Эл в </w:t>
      </w:r>
      <w:proofErr w:type="spellStart"/>
      <w:r w:rsidRPr="0096736C">
        <w:rPr>
          <w:rFonts w:ascii="Times New Roman" w:eastAsia="Times New Roman" w:hAnsi="Times New Roman" w:cs="Times New Roman"/>
          <w:sz w:val="28"/>
          <w:szCs w:val="28"/>
        </w:rPr>
        <w:t>Маристате</w:t>
      </w:r>
      <w:proofErr w:type="spellEnd"/>
      <w:r w:rsidRPr="0096736C">
        <w:rPr>
          <w:rFonts w:ascii="Times New Roman" w:eastAsia="Times New Roman" w:hAnsi="Times New Roman" w:cs="Times New Roman"/>
          <w:sz w:val="28"/>
          <w:szCs w:val="28"/>
        </w:rPr>
        <w:t xml:space="preserve"> проведена плановая проверка исполнения законодательства о противодействии коррупции.</w:t>
      </w:r>
    </w:p>
    <w:p w:rsidR="007F5854" w:rsidRPr="0096736C" w:rsidRDefault="00392287" w:rsidP="007F5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6C">
        <w:rPr>
          <w:rFonts w:ascii="Times New Roman" w:hAnsi="Times New Roman" w:cs="Times New Roman"/>
          <w:sz w:val="28"/>
          <w:szCs w:val="28"/>
        </w:rPr>
        <w:t>В результате проведенной проверки Прокуратурой Республики Марий Эл выявлены факты ненадлежащего исполнения требований ст. 8 Федерального закона № 273-ФЗ «О противодействии коррупции» отдельными федеральными государственными гражданскими служащими Маристата.</w:t>
      </w:r>
      <w:r w:rsidR="007F5854" w:rsidRPr="007F5854">
        <w:rPr>
          <w:rFonts w:ascii="Times New Roman" w:hAnsi="Times New Roman" w:cs="Times New Roman"/>
          <w:sz w:val="28"/>
          <w:szCs w:val="28"/>
        </w:rPr>
        <w:t xml:space="preserve"> </w:t>
      </w:r>
      <w:r w:rsidR="007F5854" w:rsidRPr="0096736C">
        <w:rPr>
          <w:rFonts w:ascii="Times New Roman" w:hAnsi="Times New Roman" w:cs="Times New Roman"/>
          <w:sz w:val="28"/>
          <w:szCs w:val="28"/>
        </w:rPr>
        <w:t xml:space="preserve">Был рассмотрен вопрос о привлечении виновных лиц к дисциплинарной ответственности. </w:t>
      </w:r>
      <w:r w:rsidR="007F5854">
        <w:rPr>
          <w:rFonts w:ascii="Times New Roman" w:hAnsi="Times New Roman" w:cs="Times New Roman"/>
          <w:sz w:val="28"/>
          <w:szCs w:val="28"/>
        </w:rPr>
        <w:t>Троим госслужащим</w:t>
      </w:r>
      <w:r w:rsidR="007F5854" w:rsidRPr="0096736C">
        <w:rPr>
          <w:rFonts w:ascii="Times New Roman" w:hAnsi="Times New Roman" w:cs="Times New Roman"/>
          <w:sz w:val="28"/>
          <w:szCs w:val="28"/>
        </w:rPr>
        <w:t xml:space="preserve"> указано на недопустимость нарушений требований законодательства о противодействии коррупции, в отношении них принято решение ограничиться устным внушением. За ненадлежащее исполнение требований ст. 8 Федерального закона</w:t>
      </w:r>
      <w:r w:rsidR="007F5854">
        <w:rPr>
          <w:rFonts w:ascii="Times New Roman" w:hAnsi="Times New Roman" w:cs="Times New Roman"/>
          <w:sz w:val="28"/>
          <w:szCs w:val="28"/>
        </w:rPr>
        <w:t xml:space="preserve"> </w:t>
      </w:r>
      <w:r w:rsidR="007F5854" w:rsidRPr="0096736C">
        <w:rPr>
          <w:rFonts w:ascii="Times New Roman" w:hAnsi="Times New Roman" w:cs="Times New Roman"/>
          <w:sz w:val="28"/>
          <w:szCs w:val="28"/>
        </w:rPr>
        <w:t>№ 273-ФЗ приказом Маристата от 03.07.2023 № 35/</w:t>
      </w:r>
      <w:proofErr w:type="spellStart"/>
      <w:proofErr w:type="gramStart"/>
      <w:r w:rsidR="007F5854" w:rsidRPr="0096736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F5854" w:rsidRPr="0096736C">
        <w:rPr>
          <w:rFonts w:ascii="Times New Roman" w:hAnsi="Times New Roman" w:cs="Times New Roman"/>
          <w:sz w:val="28"/>
          <w:szCs w:val="28"/>
        </w:rPr>
        <w:t xml:space="preserve"> «О наложении дисциплинарного взыскания» </w:t>
      </w:r>
      <w:r w:rsidR="007F5854">
        <w:rPr>
          <w:rFonts w:ascii="Times New Roman" w:hAnsi="Times New Roman" w:cs="Times New Roman"/>
          <w:sz w:val="28"/>
          <w:szCs w:val="28"/>
        </w:rPr>
        <w:t xml:space="preserve">двое госслужащих </w:t>
      </w:r>
      <w:r w:rsidR="007F5854" w:rsidRPr="0096736C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в виде замечания.</w:t>
      </w:r>
    </w:p>
    <w:p w:rsidR="008A1CF6" w:rsidRDefault="00895D3A" w:rsidP="00475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хочется еще раз напомнить о</w:t>
      </w:r>
      <w:r w:rsidR="008A1CF6">
        <w:rPr>
          <w:rFonts w:ascii="Times New Roman" w:hAnsi="Times New Roman" w:cs="Times New Roman"/>
          <w:sz w:val="28"/>
          <w:szCs w:val="28"/>
        </w:rPr>
        <w:t xml:space="preserve"> важности 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1CF6">
        <w:rPr>
          <w:rFonts w:ascii="Times New Roman" w:hAnsi="Times New Roman" w:cs="Times New Roman"/>
          <w:sz w:val="28"/>
          <w:szCs w:val="28"/>
        </w:rPr>
        <w:t>людения законодательства в области противодействия коррупции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09">
        <w:rPr>
          <w:rFonts w:ascii="Times New Roman" w:hAnsi="Times New Roman" w:cs="Times New Roman"/>
          <w:sz w:val="28"/>
          <w:szCs w:val="28"/>
        </w:rPr>
        <w:t xml:space="preserve">неотвратимости наказания </w:t>
      </w:r>
      <w:r w:rsidR="008A1CF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64A09">
        <w:rPr>
          <w:rFonts w:ascii="Times New Roman" w:hAnsi="Times New Roman" w:cs="Times New Roman"/>
          <w:sz w:val="28"/>
          <w:szCs w:val="28"/>
        </w:rPr>
        <w:t xml:space="preserve">его </w:t>
      </w:r>
      <w:r w:rsidR="008A1CF6">
        <w:rPr>
          <w:rFonts w:ascii="Times New Roman" w:hAnsi="Times New Roman" w:cs="Times New Roman"/>
          <w:sz w:val="28"/>
          <w:szCs w:val="28"/>
        </w:rPr>
        <w:t xml:space="preserve">нарушения. </w:t>
      </w:r>
      <w:bookmarkStart w:id="0" w:name="_GoBack"/>
      <w:bookmarkEnd w:id="0"/>
    </w:p>
    <w:sectPr w:rsidR="008A1CF6" w:rsidSect="00986EA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65A8"/>
    <w:multiLevelType w:val="hybridMultilevel"/>
    <w:tmpl w:val="E1308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6B5F"/>
    <w:multiLevelType w:val="hybridMultilevel"/>
    <w:tmpl w:val="2DAA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079A0"/>
    <w:multiLevelType w:val="hybridMultilevel"/>
    <w:tmpl w:val="D7068BAA"/>
    <w:lvl w:ilvl="0" w:tplc="EC40E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F"/>
    <w:rsid w:val="00040969"/>
    <w:rsid w:val="00044837"/>
    <w:rsid w:val="00071630"/>
    <w:rsid w:val="00072B97"/>
    <w:rsid w:val="0008635F"/>
    <w:rsid w:val="000B6DC2"/>
    <w:rsid w:val="000C1588"/>
    <w:rsid w:val="000D184A"/>
    <w:rsid w:val="000F37C5"/>
    <w:rsid w:val="00123266"/>
    <w:rsid w:val="001248F0"/>
    <w:rsid w:val="00152B61"/>
    <w:rsid w:val="00162FD2"/>
    <w:rsid w:val="001A03E7"/>
    <w:rsid w:val="001B40A8"/>
    <w:rsid w:val="001B5D2F"/>
    <w:rsid w:val="001C00BE"/>
    <w:rsid w:val="001C40B8"/>
    <w:rsid w:val="001D10CA"/>
    <w:rsid w:val="001E184D"/>
    <w:rsid w:val="001F703F"/>
    <w:rsid w:val="00217F4F"/>
    <w:rsid w:val="00224F3B"/>
    <w:rsid w:val="0022509C"/>
    <w:rsid w:val="00230F20"/>
    <w:rsid w:val="00231F97"/>
    <w:rsid w:val="00242F9B"/>
    <w:rsid w:val="00260457"/>
    <w:rsid w:val="002620AF"/>
    <w:rsid w:val="00284C82"/>
    <w:rsid w:val="002B307E"/>
    <w:rsid w:val="002D0E4D"/>
    <w:rsid w:val="002D2AAA"/>
    <w:rsid w:val="002D33E2"/>
    <w:rsid w:val="002D6895"/>
    <w:rsid w:val="002E404E"/>
    <w:rsid w:val="002E7DEE"/>
    <w:rsid w:val="002F0AB5"/>
    <w:rsid w:val="002F0EC8"/>
    <w:rsid w:val="002F162C"/>
    <w:rsid w:val="002F5649"/>
    <w:rsid w:val="00310A3C"/>
    <w:rsid w:val="00343223"/>
    <w:rsid w:val="00354214"/>
    <w:rsid w:val="00367A35"/>
    <w:rsid w:val="00392287"/>
    <w:rsid w:val="003C1028"/>
    <w:rsid w:val="003C3F98"/>
    <w:rsid w:val="003D17FC"/>
    <w:rsid w:val="003D492D"/>
    <w:rsid w:val="003D6420"/>
    <w:rsid w:val="003E4D20"/>
    <w:rsid w:val="003F0E60"/>
    <w:rsid w:val="00410916"/>
    <w:rsid w:val="00411BFC"/>
    <w:rsid w:val="00422B23"/>
    <w:rsid w:val="00470729"/>
    <w:rsid w:val="00474378"/>
    <w:rsid w:val="004757E3"/>
    <w:rsid w:val="00482883"/>
    <w:rsid w:val="004A0739"/>
    <w:rsid w:val="004A2BF0"/>
    <w:rsid w:val="004C6F20"/>
    <w:rsid w:val="004D0C16"/>
    <w:rsid w:val="004E3D20"/>
    <w:rsid w:val="004F0DA7"/>
    <w:rsid w:val="004F4CF5"/>
    <w:rsid w:val="004F7B62"/>
    <w:rsid w:val="0050032C"/>
    <w:rsid w:val="005067B2"/>
    <w:rsid w:val="005069F6"/>
    <w:rsid w:val="00514205"/>
    <w:rsid w:val="00522991"/>
    <w:rsid w:val="00523C5E"/>
    <w:rsid w:val="00526E45"/>
    <w:rsid w:val="00527169"/>
    <w:rsid w:val="00530DB3"/>
    <w:rsid w:val="005351A0"/>
    <w:rsid w:val="005573E5"/>
    <w:rsid w:val="00573BF5"/>
    <w:rsid w:val="00577E54"/>
    <w:rsid w:val="005857EF"/>
    <w:rsid w:val="00585821"/>
    <w:rsid w:val="005930D9"/>
    <w:rsid w:val="005A45F7"/>
    <w:rsid w:val="005A6097"/>
    <w:rsid w:val="005A695C"/>
    <w:rsid w:val="005B5F1B"/>
    <w:rsid w:val="005C68FE"/>
    <w:rsid w:val="005D4346"/>
    <w:rsid w:val="005E285A"/>
    <w:rsid w:val="006225AE"/>
    <w:rsid w:val="00626644"/>
    <w:rsid w:val="0064307A"/>
    <w:rsid w:val="0064710A"/>
    <w:rsid w:val="00660DF5"/>
    <w:rsid w:val="006645BA"/>
    <w:rsid w:val="006715F0"/>
    <w:rsid w:val="006776B2"/>
    <w:rsid w:val="00686C2B"/>
    <w:rsid w:val="006A3F36"/>
    <w:rsid w:val="006D08A3"/>
    <w:rsid w:val="006D3F28"/>
    <w:rsid w:val="006D5222"/>
    <w:rsid w:val="006E6DA6"/>
    <w:rsid w:val="00701369"/>
    <w:rsid w:val="00701632"/>
    <w:rsid w:val="00704124"/>
    <w:rsid w:val="00705CDB"/>
    <w:rsid w:val="007218FE"/>
    <w:rsid w:val="00723F59"/>
    <w:rsid w:val="00742776"/>
    <w:rsid w:val="0074710C"/>
    <w:rsid w:val="00767548"/>
    <w:rsid w:val="00797BA2"/>
    <w:rsid w:val="007A6B0D"/>
    <w:rsid w:val="007B3A85"/>
    <w:rsid w:val="007C3F0B"/>
    <w:rsid w:val="007D0C50"/>
    <w:rsid w:val="007D30EF"/>
    <w:rsid w:val="007D48CD"/>
    <w:rsid w:val="007F5854"/>
    <w:rsid w:val="00850F58"/>
    <w:rsid w:val="00866DC3"/>
    <w:rsid w:val="008764C7"/>
    <w:rsid w:val="0088278F"/>
    <w:rsid w:val="00895D3A"/>
    <w:rsid w:val="00896830"/>
    <w:rsid w:val="00897E04"/>
    <w:rsid w:val="008A1CF6"/>
    <w:rsid w:val="008B7D4C"/>
    <w:rsid w:val="008C1DCC"/>
    <w:rsid w:val="008D162F"/>
    <w:rsid w:val="008D5C77"/>
    <w:rsid w:val="008E2DF5"/>
    <w:rsid w:val="008F0022"/>
    <w:rsid w:val="008F116F"/>
    <w:rsid w:val="008F7D20"/>
    <w:rsid w:val="00912C70"/>
    <w:rsid w:val="00914219"/>
    <w:rsid w:val="009212FA"/>
    <w:rsid w:val="00924F82"/>
    <w:rsid w:val="00985D1C"/>
    <w:rsid w:val="00986EAB"/>
    <w:rsid w:val="009935BA"/>
    <w:rsid w:val="009A4FF5"/>
    <w:rsid w:val="009C2888"/>
    <w:rsid w:val="009F37FB"/>
    <w:rsid w:val="009F5641"/>
    <w:rsid w:val="00A11D48"/>
    <w:rsid w:val="00A1643E"/>
    <w:rsid w:val="00A2163D"/>
    <w:rsid w:val="00A27533"/>
    <w:rsid w:val="00A27CA8"/>
    <w:rsid w:val="00A30BA2"/>
    <w:rsid w:val="00A5539D"/>
    <w:rsid w:val="00A74E92"/>
    <w:rsid w:val="00A77462"/>
    <w:rsid w:val="00A85728"/>
    <w:rsid w:val="00A86038"/>
    <w:rsid w:val="00AA34EA"/>
    <w:rsid w:val="00AA38CA"/>
    <w:rsid w:val="00AA485A"/>
    <w:rsid w:val="00AA4F8A"/>
    <w:rsid w:val="00AA6D46"/>
    <w:rsid w:val="00AB44A9"/>
    <w:rsid w:val="00AD5612"/>
    <w:rsid w:val="00AE55E7"/>
    <w:rsid w:val="00AE656D"/>
    <w:rsid w:val="00AE712B"/>
    <w:rsid w:val="00AF0085"/>
    <w:rsid w:val="00AF1934"/>
    <w:rsid w:val="00AF7BE3"/>
    <w:rsid w:val="00B04A8A"/>
    <w:rsid w:val="00B05722"/>
    <w:rsid w:val="00B06940"/>
    <w:rsid w:val="00B30710"/>
    <w:rsid w:val="00B3093A"/>
    <w:rsid w:val="00B34AFA"/>
    <w:rsid w:val="00B435E1"/>
    <w:rsid w:val="00B463A5"/>
    <w:rsid w:val="00B63D35"/>
    <w:rsid w:val="00B736A9"/>
    <w:rsid w:val="00B763D6"/>
    <w:rsid w:val="00B76643"/>
    <w:rsid w:val="00B87431"/>
    <w:rsid w:val="00B95462"/>
    <w:rsid w:val="00B962FB"/>
    <w:rsid w:val="00B977C5"/>
    <w:rsid w:val="00BB3AE0"/>
    <w:rsid w:val="00BD458F"/>
    <w:rsid w:val="00BF7025"/>
    <w:rsid w:val="00C22A17"/>
    <w:rsid w:val="00C32BE0"/>
    <w:rsid w:val="00C50EFF"/>
    <w:rsid w:val="00C53AD3"/>
    <w:rsid w:val="00C6019A"/>
    <w:rsid w:val="00C632D8"/>
    <w:rsid w:val="00C64202"/>
    <w:rsid w:val="00C64A09"/>
    <w:rsid w:val="00C70BF3"/>
    <w:rsid w:val="00C83612"/>
    <w:rsid w:val="00C9270D"/>
    <w:rsid w:val="00C928ED"/>
    <w:rsid w:val="00CA4B7A"/>
    <w:rsid w:val="00CA5706"/>
    <w:rsid w:val="00CB70A1"/>
    <w:rsid w:val="00CC4F5B"/>
    <w:rsid w:val="00CE7262"/>
    <w:rsid w:val="00D0034B"/>
    <w:rsid w:val="00D15083"/>
    <w:rsid w:val="00D200D5"/>
    <w:rsid w:val="00D31880"/>
    <w:rsid w:val="00D42530"/>
    <w:rsid w:val="00D47045"/>
    <w:rsid w:val="00D71DC1"/>
    <w:rsid w:val="00D839A1"/>
    <w:rsid w:val="00D85096"/>
    <w:rsid w:val="00D9020B"/>
    <w:rsid w:val="00D924C3"/>
    <w:rsid w:val="00DA095C"/>
    <w:rsid w:val="00DC2F2A"/>
    <w:rsid w:val="00DD5D8F"/>
    <w:rsid w:val="00DF3261"/>
    <w:rsid w:val="00DF7AC9"/>
    <w:rsid w:val="00E17BFD"/>
    <w:rsid w:val="00E22EBE"/>
    <w:rsid w:val="00E250AB"/>
    <w:rsid w:val="00E72794"/>
    <w:rsid w:val="00EA74AB"/>
    <w:rsid w:val="00EB52F8"/>
    <w:rsid w:val="00EB72D8"/>
    <w:rsid w:val="00EC273B"/>
    <w:rsid w:val="00EF0448"/>
    <w:rsid w:val="00F170C3"/>
    <w:rsid w:val="00F45B9B"/>
    <w:rsid w:val="00F47BED"/>
    <w:rsid w:val="00F74834"/>
    <w:rsid w:val="00F815CC"/>
    <w:rsid w:val="00F93AD5"/>
    <w:rsid w:val="00FB5780"/>
    <w:rsid w:val="00FC16B1"/>
    <w:rsid w:val="00FC4865"/>
    <w:rsid w:val="00FD461B"/>
    <w:rsid w:val="00FD6DB0"/>
    <w:rsid w:val="00FF4686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E6CC-7F8F-4FC7-8A5F-64B0308A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p12_IsakovaEM</dc:creator>
  <cp:lastModifiedBy>Лесикова Надежда Станиславовна</cp:lastModifiedBy>
  <cp:revision>3</cp:revision>
  <cp:lastPrinted>2022-12-20T11:49:00Z</cp:lastPrinted>
  <dcterms:created xsi:type="dcterms:W3CDTF">2024-01-11T11:07:00Z</dcterms:created>
  <dcterms:modified xsi:type="dcterms:W3CDTF">2024-01-11T11:07:00Z</dcterms:modified>
</cp:coreProperties>
</file>