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</w:t>
      </w:r>
      <w:proofErr w:type="gramEnd"/>
      <w:r w:rsidR="009335B2">
        <w:rPr>
          <w:sz w:val="28"/>
          <w:szCs w:val="28"/>
        </w:rPr>
        <w:t xml:space="preserve">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F819F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 w:rsidR="004038D6">
        <w:rPr>
          <w:sz w:val="28"/>
          <w:szCs w:val="28"/>
        </w:rPr>
        <w:t>.</w:t>
      </w:r>
    </w:p>
    <w:p w:rsidR="00F819F7" w:rsidRDefault="00F819F7" w:rsidP="00F819F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и по индивидуальным предпринимателям представлена </w:t>
      </w:r>
      <w:r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двух р</w:t>
      </w:r>
      <w:r w:rsidRPr="004605DD">
        <w:rPr>
          <w:sz w:val="28"/>
          <w:szCs w:val="28"/>
        </w:rPr>
        <w:t>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</w:t>
      </w:r>
      <w:r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 </w:t>
      </w:r>
      <w:r w:rsidRPr="009335B2">
        <w:t xml:space="preserve"> </w:t>
      </w:r>
      <w:r>
        <w:t>(</w:t>
      </w:r>
      <w:r w:rsidRPr="009335B2">
        <w:rPr>
          <w:sz w:val="28"/>
          <w:szCs w:val="28"/>
        </w:rPr>
        <w:t>ОКВЭД2) ОК 029-2014 (КДЕС</w:t>
      </w:r>
      <w:proofErr w:type="gramStart"/>
      <w:r w:rsidRPr="009335B2">
        <w:rPr>
          <w:sz w:val="28"/>
          <w:szCs w:val="28"/>
        </w:rPr>
        <w:t xml:space="preserve"> Р</w:t>
      </w:r>
      <w:proofErr w:type="gramEnd"/>
      <w:r w:rsidRPr="009335B2">
        <w:rPr>
          <w:sz w:val="28"/>
          <w:szCs w:val="28"/>
        </w:rPr>
        <w:t>ед.2</w:t>
      </w:r>
      <w:r>
        <w:rPr>
          <w:sz w:val="28"/>
          <w:szCs w:val="28"/>
        </w:rPr>
        <w:t>) и</w:t>
      </w:r>
      <w:r w:rsidRPr="000A2ACC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муниципальным образованиям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Эл.</w:t>
      </w:r>
    </w:p>
    <w:p w:rsidR="004B1DBA" w:rsidRDefault="00F819F7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819F7">
        <w:rPr>
          <w:sz w:val="28"/>
          <w:szCs w:val="28"/>
        </w:rPr>
        <w:t xml:space="preserve">Информация в разрезе муниципальных образований </w:t>
      </w:r>
      <w:r w:rsidR="004B1DBA" w:rsidRPr="00F819F7">
        <w:rPr>
          <w:sz w:val="28"/>
          <w:szCs w:val="28"/>
        </w:rPr>
        <w:t xml:space="preserve">сформирована </w:t>
      </w:r>
      <w:r w:rsidRPr="00F819F7">
        <w:rPr>
          <w:sz w:val="28"/>
          <w:szCs w:val="28"/>
        </w:rPr>
        <w:t xml:space="preserve">по фактическому месту ведения деятельности </w:t>
      </w:r>
      <w:r w:rsidR="00B86CC1">
        <w:rPr>
          <w:sz w:val="28"/>
          <w:szCs w:val="28"/>
        </w:rPr>
        <w:t xml:space="preserve">субъекта малого и среднего предпринимательства </w:t>
      </w:r>
      <w:r w:rsidRPr="00F819F7">
        <w:rPr>
          <w:sz w:val="28"/>
          <w:szCs w:val="28"/>
        </w:rPr>
        <w:t xml:space="preserve">на основании адреса, указанного респондентом в отчетах. Указанный </w:t>
      </w:r>
      <w:r w:rsidR="005940E3">
        <w:rPr>
          <w:sz w:val="28"/>
          <w:szCs w:val="28"/>
        </w:rPr>
        <w:t>респондентом</w:t>
      </w:r>
      <w:r w:rsidRPr="00F819F7">
        <w:rPr>
          <w:sz w:val="28"/>
          <w:szCs w:val="28"/>
        </w:rPr>
        <w:t xml:space="preserve"> </w:t>
      </w:r>
      <w:r w:rsidR="00B86CC1">
        <w:rPr>
          <w:sz w:val="28"/>
          <w:szCs w:val="28"/>
        </w:rPr>
        <w:t xml:space="preserve">фактический </w:t>
      </w:r>
      <w:r w:rsidRPr="00F819F7">
        <w:rPr>
          <w:sz w:val="28"/>
          <w:szCs w:val="28"/>
        </w:rPr>
        <w:t xml:space="preserve">адрес не всегда является </w:t>
      </w:r>
      <w:r w:rsidRPr="00F819F7">
        <w:rPr>
          <w:sz w:val="28"/>
          <w:szCs w:val="28"/>
        </w:rPr>
        <w:lastRenderedPageBreak/>
        <w:t>конечным в иерархии ОКТМО</w:t>
      </w:r>
      <w:r w:rsidR="004B1DBA">
        <w:rPr>
          <w:sz w:val="28"/>
          <w:szCs w:val="28"/>
        </w:rPr>
        <w:t xml:space="preserve">, в </w:t>
      </w:r>
      <w:r w:rsidR="008F21C2">
        <w:rPr>
          <w:sz w:val="28"/>
          <w:szCs w:val="28"/>
        </w:rPr>
        <w:t>этом</w:t>
      </w:r>
      <w:bookmarkStart w:id="0" w:name="_GoBack"/>
      <w:bookmarkEnd w:id="0"/>
      <w:r w:rsidR="004B1DBA">
        <w:rPr>
          <w:sz w:val="28"/>
          <w:szCs w:val="28"/>
        </w:rPr>
        <w:t xml:space="preserve"> случае сумма слагаемых </w:t>
      </w:r>
      <w:r w:rsidR="00B86CC1">
        <w:rPr>
          <w:sz w:val="28"/>
          <w:szCs w:val="28"/>
        </w:rPr>
        <w:t xml:space="preserve">по муниципальным образованиям </w:t>
      </w:r>
      <w:r w:rsidR="00620A38">
        <w:rPr>
          <w:sz w:val="28"/>
          <w:szCs w:val="28"/>
        </w:rPr>
        <w:t>будет меньше</w:t>
      </w:r>
      <w:r w:rsidRPr="00F819F7">
        <w:rPr>
          <w:sz w:val="28"/>
          <w:szCs w:val="28"/>
        </w:rPr>
        <w:t xml:space="preserve"> </w:t>
      </w:r>
      <w:r w:rsidR="004B1DBA">
        <w:rPr>
          <w:sz w:val="28"/>
          <w:szCs w:val="28"/>
        </w:rPr>
        <w:t>итог</w:t>
      </w:r>
      <w:r w:rsidR="00620A38">
        <w:rPr>
          <w:sz w:val="28"/>
          <w:szCs w:val="28"/>
        </w:rPr>
        <w:t>а</w:t>
      </w:r>
      <w:r w:rsidR="004B1DBA">
        <w:rPr>
          <w:sz w:val="28"/>
          <w:szCs w:val="28"/>
        </w:rPr>
        <w:t xml:space="preserve"> </w:t>
      </w:r>
      <w:r w:rsidRPr="00F819F7">
        <w:rPr>
          <w:sz w:val="28"/>
          <w:szCs w:val="28"/>
        </w:rPr>
        <w:t xml:space="preserve">по </w:t>
      </w:r>
      <w:r w:rsidR="004B1DBA">
        <w:rPr>
          <w:sz w:val="28"/>
          <w:szCs w:val="28"/>
        </w:rPr>
        <w:t>республике</w:t>
      </w:r>
      <w:r w:rsidRPr="00F819F7">
        <w:rPr>
          <w:sz w:val="28"/>
          <w:szCs w:val="28"/>
        </w:rPr>
        <w:t>.</w:t>
      </w:r>
    </w:p>
    <w:p w:rsidR="00F819F7" w:rsidRDefault="004038D6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038D6">
        <w:rPr>
          <w:sz w:val="28"/>
          <w:szCs w:val="28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F819F7" w:rsidRDefault="00F819F7" w:rsidP="00F819F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сплошного наблюдения за деятельностью субъектов малого и среднего предпринимательства сформированы на основании информации, представленной респондентами - юридическими лицами и индивидуальными предпринимателями и не содержат сведения об их неформальной деятельности.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</w:t>
      </w:r>
      <w:r w:rsidR="00B86CC1">
        <w:rPr>
          <w:sz w:val="28"/>
          <w:szCs w:val="28"/>
        </w:rPr>
        <w:t>о</w:t>
      </w:r>
      <w:r w:rsidR="00D146DC">
        <w:rPr>
          <w:sz w:val="28"/>
          <w:szCs w:val="28"/>
        </w:rPr>
        <w:t>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65" w:rsidRDefault="00936165" w:rsidP="004E18B9">
      <w:r>
        <w:separator/>
      </w:r>
    </w:p>
  </w:endnote>
  <w:endnote w:type="continuationSeparator" w:id="0">
    <w:p w:rsidR="00936165" w:rsidRDefault="00936165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65" w:rsidRDefault="00936165" w:rsidP="004E18B9">
      <w:r>
        <w:separator/>
      </w:r>
    </w:p>
  </w:footnote>
  <w:footnote w:type="continuationSeparator" w:id="0">
    <w:p w:rsidR="00936165" w:rsidRDefault="00936165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38D6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B1DBA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0E3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0A38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221B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21C2"/>
    <w:rsid w:val="008F4B40"/>
    <w:rsid w:val="008F5907"/>
    <w:rsid w:val="008F6330"/>
    <w:rsid w:val="009163D7"/>
    <w:rsid w:val="00926354"/>
    <w:rsid w:val="009277CB"/>
    <w:rsid w:val="009311AE"/>
    <w:rsid w:val="009335B2"/>
    <w:rsid w:val="00936165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17F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86CC1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1EFE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19F7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94A6-A70E-4348-BDD7-4F2289F6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OEM</cp:lastModifiedBy>
  <cp:revision>4</cp:revision>
  <cp:lastPrinted>2017-06-22T08:07:00Z</cp:lastPrinted>
  <dcterms:created xsi:type="dcterms:W3CDTF">2022-10-18T13:08:00Z</dcterms:created>
  <dcterms:modified xsi:type="dcterms:W3CDTF">2022-10-19T06:29:00Z</dcterms:modified>
</cp:coreProperties>
</file>