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571"/>
      </w:tblGrid>
      <w:tr w:rsidR="00F55700" w:rsidRPr="00F55700" w:rsidTr="00F55700">
        <w:trPr>
          <w:trHeight w:val="2070"/>
          <w:jc w:val="center"/>
        </w:trPr>
        <w:tc>
          <w:tcPr>
            <w:tcW w:w="9854" w:type="dxa"/>
            <w:tcMar>
              <w:top w:w="0" w:type="dxa"/>
              <w:left w:w="108" w:type="dxa"/>
              <w:bottom w:w="0" w:type="dxa"/>
              <w:right w:w="108" w:type="dxa"/>
            </w:tcMar>
            <w:hideMark/>
          </w:tcPr>
          <w:p w:rsidR="00F55700" w:rsidRPr="00F55700" w:rsidRDefault="00F55700" w:rsidP="00F55700">
            <w:pPr>
              <w:spacing w:after="120" w:line="240" w:lineRule="auto"/>
              <w:jc w:val="right"/>
              <w:rPr>
                <w:rFonts w:ascii="Arial" w:eastAsia="Times New Roman" w:hAnsi="Arial" w:cs="Arial"/>
                <w:sz w:val="20"/>
                <w:szCs w:val="20"/>
                <w:lang w:eastAsia="ru-RU"/>
              </w:rPr>
            </w:pPr>
            <w:r w:rsidRPr="00F55700">
              <w:rPr>
                <w:rFonts w:ascii="Times New Roman" w:eastAsia="Times New Roman" w:hAnsi="Times New Roman" w:cs="Times New Roman"/>
                <w:sz w:val="26"/>
                <w:szCs w:val="26"/>
                <w:lang w:eastAsia="ru-RU"/>
              </w:rPr>
              <w:t>УТВЕРЖДЕН</w:t>
            </w:r>
          </w:p>
          <w:p w:rsidR="00F55700" w:rsidRPr="00F55700" w:rsidRDefault="00F55700" w:rsidP="00F55700">
            <w:pPr>
              <w:spacing w:after="0" w:line="240" w:lineRule="auto"/>
              <w:jc w:val="right"/>
              <w:rPr>
                <w:rFonts w:ascii="Arial" w:eastAsia="Times New Roman" w:hAnsi="Arial" w:cs="Arial"/>
                <w:sz w:val="20"/>
                <w:szCs w:val="20"/>
                <w:lang w:eastAsia="ru-RU"/>
              </w:rPr>
            </w:pPr>
            <w:r w:rsidRPr="00F55700">
              <w:rPr>
                <w:rFonts w:ascii="Times New Roman" w:eastAsia="Times New Roman" w:hAnsi="Times New Roman" w:cs="Times New Roman"/>
                <w:sz w:val="26"/>
                <w:szCs w:val="26"/>
                <w:lang w:eastAsia="ru-RU"/>
              </w:rPr>
              <w:t>приказом Росстата</w:t>
            </w:r>
          </w:p>
          <w:p w:rsidR="00F55700" w:rsidRPr="00F55700" w:rsidRDefault="00F55700" w:rsidP="00F55700">
            <w:pPr>
              <w:spacing w:after="0" w:line="240" w:lineRule="auto"/>
              <w:jc w:val="right"/>
              <w:rPr>
                <w:rFonts w:ascii="Arial" w:eastAsia="Times New Roman" w:hAnsi="Arial" w:cs="Arial"/>
                <w:sz w:val="20"/>
                <w:szCs w:val="20"/>
                <w:lang w:eastAsia="ru-RU"/>
              </w:rPr>
            </w:pPr>
            <w:r w:rsidRPr="00F55700">
              <w:rPr>
                <w:rFonts w:ascii="Arial" w:eastAsia="Times New Roman" w:hAnsi="Arial" w:cs="Arial"/>
                <w:sz w:val="26"/>
                <w:szCs w:val="26"/>
                <w:lang w:eastAsia="ru-RU"/>
              </w:rPr>
              <w:t>от 29.12.2012  №668</w:t>
            </w:r>
          </w:p>
          <w:p w:rsidR="00F55700" w:rsidRPr="00F55700" w:rsidRDefault="00F55700" w:rsidP="00F55700">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F55700">
              <w:rPr>
                <w:rFonts w:ascii="Times New Roman" w:eastAsia="Times New Roman" w:hAnsi="Times New Roman" w:cs="Times New Roman"/>
                <w:sz w:val="24"/>
                <w:szCs w:val="24"/>
                <w:lang w:eastAsia="ru-RU"/>
              </w:rPr>
              <w:t>(в ред. приказов Росстата</w:t>
            </w:r>
            <w:proofErr w:type="gramEnd"/>
          </w:p>
          <w:p w:rsidR="00F55700" w:rsidRPr="00F55700" w:rsidRDefault="00F55700" w:rsidP="00F55700">
            <w:pPr>
              <w:shd w:val="clear" w:color="auto" w:fill="FFFFFF"/>
              <w:spacing w:after="120" w:line="240" w:lineRule="auto"/>
              <w:jc w:val="right"/>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t>от 01.08.2013  №299 и </w:t>
            </w:r>
            <w:r w:rsidRPr="00F55700">
              <w:rPr>
                <w:rFonts w:ascii="Times New Roman" w:eastAsia="Times New Roman" w:hAnsi="Times New Roman" w:cs="Times New Roman"/>
                <w:sz w:val="24"/>
                <w:szCs w:val="24"/>
                <w:lang w:eastAsia="ru-RU"/>
              </w:rPr>
              <w:br/>
              <w:t>от 30.06.2016  №311)</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right"/>
              <w:rPr>
                <w:rFonts w:ascii="Arial" w:eastAsia="Times New Roman" w:hAnsi="Arial" w:cs="Arial"/>
                <w:sz w:val="20"/>
                <w:szCs w:val="20"/>
                <w:lang w:eastAsia="ru-RU"/>
              </w:rPr>
            </w:pPr>
            <w:r w:rsidRPr="00F55700">
              <w:rPr>
                <w:rFonts w:ascii="Times New Roman" w:eastAsia="Times New Roman" w:hAnsi="Times New Roman" w:cs="Times New Roman"/>
                <w:sz w:val="24"/>
                <w:szCs w:val="24"/>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right"/>
              <w:rPr>
                <w:rFonts w:ascii="Arial" w:eastAsia="Times New Roman" w:hAnsi="Arial" w:cs="Arial"/>
                <w:sz w:val="20"/>
                <w:szCs w:val="20"/>
                <w:lang w:eastAsia="ru-RU"/>
              </w:rPr>
            </w:pPr>
            <w:r w:rsidRPr="00F55700">
              <w:rPr>
                <w:rFonts w:ascii="Times New Roman" w:eastAsia="Times New Roman" w:hAnsi="Times New Roman" w:cs="Times New Roman"/>
                <w:sz w:val="24"/>
                <w:szCs w:val="24"/>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pacing w:val="30"/>
                <w:sz w:val="28"/>
                <w:szCs w:val="28"/>
                <w:lang w:eastAsia="ru-RU"/>
              </w:rPr>
              <w:t>АДМИНИСТРАТИВНЫЙ РЕГЛАМЕНТ</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предоставления Федеральной службой государственной статистики </w:t>
            </w:r>
            <w:r w:rsidRPr="00F55700">
              <w:rPr>
                <w:rFonts w:ascii="Times New Roman" w:eastAsia="Times New Roman" w:hAnsi="Times New Roman" w:cs="Times New Roman"/>
                <w:b/>
                <w:bCs/>
                <w:sz w:val="28"/>
                <w:szCs w:val="28"/>
                <w:lang w:eastAsia="ru-RU"/>
              </w:rPr>
              <w:br/>
              <w:t>государственной услуги по предоставлению гражданам и организациям </w:t>
            </w:r>
            <w:r w:rsidRPr="00F55700">
              <w:rPr>
                <w:rFonts w:ascii="Times New Roman" w:eastAsia="Times New Roman" w:hAnsi="Times New Roman" w:cs="Times New Roman"/>
                <w:b/>
                <w:bCs/>
                <w:sz w:val="28"/>
                <w:szCs w:val="28"/>
                <w:lang w:eastAsia="ru-RU"/>
              </w:rPr>
              <w:br/>
              <w:t>официальной статистической информации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rPr>
                <w:rFonts w:ascii="Arial" w:eastAsia="Times New Roman" w:hAnsi="Arial" w:cs="Arial"/>
                <w:sz w:val="20"/>
                <w:szCs w:val="20"/>
                <w:lang w:eastAsia="ru-RU"/>
              </w:rPr>
            </w:pPr>
            <w:r w:rsidRPr="00F55700">
              <w:rPr>
                <w:rFonts w:ascii="Times New Roman" w:eastAsia="Times New Roman" w:hAnsi="Times New Roman" w:cs="Times New Roman"/>
                <w:b/>
                <w:bCs/>
                <w:sz w:val="24"/>
                <w:szCs w:val="24"/>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rPr>
                <w:rFonts w:ascii="Arial" w:eastAsia="Times New Roman" w:hAnsi="Arial" w:cs="Arial"/>
                <w:sz w:val="20"/>
                <w:szCs w:val="20"/>
                <w:lang w:eastAsia="ru-RU"/>
              </w:rPr>
            </w:pPr>
            <w:r w:rsidRPr="00F55700">
              <w:rPr>
                <w:rFonts w:ascii="Times New Roman" w:eastAsia="Times New Roman" w:hAnsi="Times New Roman" w:cs="Times New Roman"/>
                <w:b/>
                <w:bCs/>
                <w:sz w:val="24"/>
                <w:szCs w:val="24"/>
                <w:lang w:eastAsia="ru-RU"/>
              </w:rPr>
              <w:t>                                                             </w:t>
            </w:r>
            <w:r w:rsidRPr="00F55700">
              <w:rPr>
                <w:rFonts w:ascii="Times New Roman" w:eastAsia="Times New Roman" w:hAnsi="Times New Roman" w:cs="Times New Roman"/>
                <w:b/>
                <w:bCs/>
                <w:sz w:val="28"/>
                <w:szCs w:val="28"/>
                <w:lang w:val="en-US" w:eastAsia="ru-RU"/>
              </w:rPr>
              <w:t>I</w:t>
            </w:r>
            <w:r w:rsidRPr="00F55700">
              <w:rPr>
                <w:rFonts w:ascii="Times New Roman" w:eastAsia="Times New Roman" w:hAnsi="Times New Roman" w:cs="Times New Roman"/>
                <w:b/>
                <w:bCs/>
                <w:sz w:val="28"/>
                <w:szCs w:val="28"/>
                <w:lang w:eastAsia="ru-RU"/>
              </w:rPr>
              <w:t>. Общие положения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120" w:after="0" w:line="300" w:lineRule="atLeast"/>
              <w:jc w:val="center"/>
              <w:rPr>
                <w:rFonts w:ascii="Arial" w:eastAsia="Times New Roman" w:hAnsi="Arial" w:cs="Arial"/>
                <w:sz w:val="20"/>
                <w:szCs w:val="20"/>
                <w:lang w:eastAsia="ru-RU"/>
              </w:rPr>
            </w:pPr>
            <w:r w:rsidRPr="00F55700">
              <w:rPr>
                <w:rFonts w:ascii="Times New Roman" w:eastAsia="Times New Roman" w:hAnsi="Times New Roman" w:cs="Times New Roman"/>
                <w:b/>
                <w:bCs/>
                <w:sz w:val="28"/>
                <w:szCs w:val="28"/>
                <w:lang w:eastAsia="ru-RU"/>
              </w:rPr>
              <w:t>Предмет регулирования Административного регламента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120"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1. </w:t>
            </w:r>
            <w:proofErr w:type="gramStart"/>
            <w:r w:rsidRPr="00F55700">
              <w:rPr>
                <w:rFonts w:ascii="Times New Roman" w:eastAsia="Times New Roman" w:hAnsi="Times New Roman" w:cs="Times New Roman"/>
                <w:sz w:val="28"/>
                <w:szCs w:val="28"/>
                <w:lang w:eastAsia="ru-RU"/>
              </w:rPr>
              <w:t>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государственной статистики (далее – Росстат), осуществляемых по запросу физического или юридического лица, а также порядок взаимодействия между структурными подразделениями Росстата, их должностными лицами, взаимодействия Росстата с физическими или юридическими</w:t>
            </w:r>
            <w:proofErr w:type="gramEnd"/>
            <w:r w:rsidRPr="00F55700">
              <w:rPr>
                <w:rFonts w:ascii="Times New Roman" w:eastAsia="Times New Roman" w:hAnsi="Times New Roman" w:cs="Times New Roman"/>
                <w:sz w:val="28"/>
                <w:szCs w:val="28"/>
                <w:lang w:eastAsia="ru-RU"/>
              </w:rPr>
              <w:t> лицами.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120" w:after="240" w:line="240" w:lineRule="auto"/>
              <w:jc w:val="center"/>
              <w:rPr>
                <w:rFonts w:ascii="Arial" w:eastAsia="Times New Roman" w:hAnsi="Arial" w:cs="Arial"/>
                <w:sz w:val="20"/>
                <w:szCs w:val="20"/>
                <w:lang w:eastAsia="ru-RU"/>
              </w:rPr>
            </w:pPr>
            <w:r w:rsidRPr="00F55700">
              <w:rPr>
                <w:rFonts w:ascii="Times New Roman" w:eastAsia="Times New Roman" w:hAnsi="Times New Roman" w:cs="Times New Roman"/>
                <w:b/>
                <w:bCs/>
                <w:sz w:val="28"/>
                <w:szCs w:val="28"/>
                <w:lang w:eastAsia="ru-RU"/>
              </w:rPr>
              <w:t>Круг заявителей</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2. Заявителями при предоставлении государственной услуги являются юридические или физические лица (далее – заявитель).</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360" w:line="240" w:lineRule="auto"/>
              <w:jc w:val="center"/>
              <w:rPr>
                <w:rFonts w:ascii="Arial" w:eastAsia="Times New Roman" w:hAnsi="Arial" w:cs="Arial"/>
                <w:sz w:val="20"/>
                <w:szCs w:val="20"/>
                <w:lang w:eastAsia="ru-RU"/>
              </w:rPr>
            </w:pPr>
            <w:r w:rsidRPr="00F55700">
              <w:rPr>
                <w:rFonts w:ascii="Times New Roman" w:eastAsia="Times New Roman" w:hAnsi="Times New Roman" w:cs="Times New Roman"/>
                <w:b/>
                <w:bCs/>
                <w:sz w:val="28"/>
                <w:szCs w:val="28"/>
                <w:lang w:eastAsia="ru-RU"/>
              </w:rPr>
              <w:t>Требования к порядку информирования </w:t>
            </w:r>
            <w:r w:rsidRPr="00F55700">
              <w:rPr>
                <w:rFonts w:ascii="Times New Roman" w:eastAsia="Times New Roman" w:hAnsi="Times New Roman" w:cs="Times New Roman"/>
                <w:b/>
                <w:bCs/>
                <w:sz w:val="28"/>
                <w:szCs w:val="28"/>
                <w:lang w:eastAsia="ru-RU"/>
              </w:rPr>
              <w:br/>
              <w:t>о предоставлении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3. Сведения о местонахождении, официальном сайте в информационно-телекоммуникационной сети «Интернет» (далее – сеть Интернет), адресе электронной почты, контактных телефонах и графике работы центрального аппарата Росстата: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место нахождения и адрес: 107450, Россия, г. Москва, Мясницкая, 39, стр.1;</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справочный телефон: (495) 607-49-02; факс: (495) 607-40-87;</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официальный сайт Росстата в сети «Интернет»: </w:t>
            </w:r>
            <w:hyperlink r:id="rId5" w:history="1">
              <w:r w:rsidRPr="00F55700">
                <w:rPr>
                  <w:rFonts w:ascii="Times New Roman" w:eastAsia="Times New Roman" w:hAnsi="Times New Roman" w:cs="Times New Roman"/>
                  <w:sz w:val="28"/>
                  <w:szCs w:val="28"/>
                  <w:lang w:val="en-US" w:eastAsia="ru-RU"/>
                </w:rPr>
                <w:t>www</w:t>
              </w:r>
              <w:r w:rsidRPr="00F55700">
                <w:rPr>
                  <w:rFonts w:ascii="Times New Roman" w:eastAsia="Times New Roman" w:hAnsi="Times New Roman" w:cs="Times New Roman"/>
                  <w:sz w:val="28"/>
                  <w:szCs w:val="28"/>
                  <w:lang w:eastAsia="ru-RU"/>
                </w:rPr>
                <w:t>.</w:t>
              </w:r>
              <w:r w:rsidRPr="00F55700">
                <w:rPr>
                  <w:rFonts w:ascii="Times New Roman" w:eastAsia="Times New Roman" w:hAnsi="Times New Roman" w:cs="Times New Roman"/>
                  <w:sz w:val="28"/>
                  <w:szCs w:val="28"/>
                  <w:lang w:val="en-US" w:eastAsia="ru-RU"/>
                </w:rPr>
                <w:t>gks</w:t>
              </w:r>
              <w:r w:rsidRPr="00F55700">
                <w:rPr>
                  <w:rFonts w:ascii="Times New Roman" w:eastAsia="Times New Roman" w:hAnsi="Times New Roman" w:cs="Times New Roman"/>
                  <w:sz w:val="28"/>
                  <w:szCs w:val="28"/>
                  <w:lang w:eastAsia="ru-RU"/>
                </w:rPr>
                <w:t>.</w:t>
              </w:r>
              <w:r w:rsidRPr="00F55700">
                <w:rPr>
                  <w:rFonts w:ascii="Times New Roman" w:eastAsia="Times New Roman" w:hAnsi="Times New Roman" w:cs="Times New Roman"/>
                  <w:sz w:val="28"/>
                  <w:szCs w:val="28"/>
                  <w:lang w:val="en-US" w:eastAsia="ru-RU"/>
                </w:rPr>
                <w:t>ru</w:t>
              </w:r>
            </w:hyperlink>
            <w:r w:rsidRPr="00F55700">
              <w:rPr>
                <w:rFonts w:ascii="Times New Roman" w:eastAsia="Times New Roman" w:hAnsi="Times New Roman" w:cs="Times New Roman"/>
                <w:sz w:val="28"/>
                <w:szCs w:val="28"/>
                <w:lang w:eastAsia="ru-RU"/>
              </w:rPr>
              <w:t>, </w:t>
            </w:r>
            <w:r w:rsidRPr="00F55700">
              <w:rPr>
                <w:rFonts w:ascii="Times New Roman" w:eastAsia="Times New Roman" w:hAnsi="Times New Roman" w:cs="Times New Roman"/>
                <w:sz w:val="28"/>
                <w:szCs w:val="28"/>
                <w:lang w:val="en-US" w:eastAsia="ru-RU"/>
              </w:rPr>
              <w:t>www</w:t>
            </w:r>
            <w:r w:rsidRPr="00F55700">
              <w:rPr>
                <w:rFonts w:ascii="Times New Roman" w:eastAsia="Times New Roman" w:hAnsi="Times New Roman" w:cs="Times New Roman"/>
                <w:sz w:val="28"/>
                <w:szCs w:val="28"/>
                <w:lang w:eastAsia="ru-RU"/>
              </w:rPr>
              <w:t>.</w:t>
            </w:r>
            <w:r w:rsidRPr="00F55700">
              <w:rPr>
                <w:rFonts w:ascii="Times New Roman" w:eastAsia="Times New Roman" w:hAnsi="Times New Roman" w:cs="Times New Roman"/>
                <w:sz w:val="28"/>
                <w:szCs w:val="28"/>
                <w:lang w:val="en-US" w:eastAsia="ru-RU"/>
              </w:rPr>
              <w:t>fsgs</w:t>
            </w:r>
            <w:r w:rsidRPr="00F55700">
              <w:rPr>
                <w:rFonts w:ascii="Times New Roman" w:eastAsia="Times New Roman" w:hAnsi="Times New Roman" w:cs="Times New Roman"/>
                <w:sz w:val="28"/>
                <w:szCs w:val="28"/>
                <w:lang w:eastAsia="ru-RU"/>
              </w:rPr>
              <w:t>.</w:t>
            </w:r>
            <w:r w:rsidRPr="00F55700">
              <w:rPr>
                <w:rFonts w:ascii="Times New Roman" w:eastAsia="Times New Roman" w:hAnsi="Times New Roman" w:cs="Times New Roman"/>
                <w:sz w:val="28"/>
                <w:szCs w:val="28"/>
                <w:lang w:val="en-US" w:eastAsia="ru-RU"/>
              </w:rPr>
              <w:t>ru</w:t>
            </w:r>
            <w:r w:rsidRPr="00F55700">
              <w:rPr>
                <w:rFonts w:ascii="Times New Roman" w:eastAsia="Times New Roman" w:hAnsi="Times New Roman" w:cs="Times New Roman"/>
                <w:sz w:val="28"/>
                <w:szCs w:val="28"/>
                <w:lang w:eastAsia="ru-RU"/>
              </w:rPr>
              <w:t>, </w:t>
            </w:r>
            <w:proofErr w:type="spellStart"/>
            <w:r w:rsidRPr="00F55700">
              <w:rPr>
                <w:rFonts w:ascii="Times New Roman" w:eastAsia="Times New Roman" w:hAnsi="Times New Roman" w:cs="Times New Roman"/>
                <w:sz w:val="28"/>
                <w:szCs w:val="28"/>
                <w:lang w:eastAsia="ru-RU"/>
              </w:rPr>
              <w:t>росстат</w:t>
            </w:r>
            <w:proofErr w:type="gramStart"/>
            <w:r w:rsidRPr="00F55700">
              <w:rPr>
                <w:rFonts w:ascii="Times New Roman" w:eastAsia="Times New Roman" w:hAnsi="Times New Roman" w:cs="Times New Roman"/>
                <w:sz w:val="28"/>
                <w:szCs w:val="28"/>
                <w:lang w:eastAsia="ru-RU"/>
              </w:rPr>
              <w:t>.р</w:t>
            </w:r>
            <w:proofErr w:type="gramEnd"/>
            <w:r w:rsidRPr="00F55700">
              <w:rPr>
                <w:rFonts w:ascii="Times New Roman" w:eastAsia="Times New Roman" w:hAnsi="Times New Roman" w:cs="Times New Roman"/>
                <w:sz w:val="28"/>
                <w:szCs w:val="28"/>
                <w:lang w:eastAsia="ru-RU"/>
              </w:rPr>
              <w:t>ф</w:t>
            </w:r>
            <w:proofErr w:type="spellEnd"/>
            <w:r w:rsidRPr="00F55700">
              <w:rPr>
                <w:rFonts w:ascii="Times New Roman" w:eastAsia="Times New Roman" w:hAnsi="Times New Roman" w:cs="Times New Roman"/>
                <w:sz w:val="28"/>
                <w:szCs w:val="28"/>
                <w:lang w:eastAsia="ru-RU"/>
              </w:rPr>
              <w:t>;</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адрес электронной почты для справок: </w:t>
            </w:r>
            <w:hyperlink r:id="rId6" w:history="1">
              <w:r w:rsidRPr="00F55700">
                <w:rPr>
                  <w:rFonts w:ascii="Times New Roman" w:eastAsia="Times New Roman" w:hAnsi="Times New Roman" w:cs="Times New Roman"/>
                  <w:sz w:val="28"/>
                  <w:szCs w:val="28"/>
                  <w:lang w:eastAsia="ru-RU"/>
                </w:rPr>
                <w:t>stat@gks.ru</w:t>
              </w:r>
            </w:hyperlink>
            <w:r w:rsidRPr="00F55700">
              <w:rPr>
                <w:rFonts w:ascii="Times New Roman" w:eastAsia="Times New Roman" w:hAnsi="Times New Roman" w:cs="Times New Roman"/>
                <w:sz w:val="28"/>
                <w:szCs w:val="28"/>
                <w:lang w:eastAsia="ru-RU"/>
              </w:rPr>
              <w:t>;</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режим работы:</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понедельник – четверг – с  9:00 до 18:00, пятница – с 9:00 до 16:45;</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lastRenderedPageBreak/>
              <w:t>режим работы справочной службы:</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понедельник – четверг – с  9:00 до 17:30, пятница – с 9:00 до 16:15.</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4. Информация о местонахождении, адресах электронной почты, официальных сайтах в сети «Интернет», телефонах и графике работы территориальных органов Росстата приводится в приложении № 1 к Административному регламенту и размещается на сайтах Росстата и его территориальных органов.</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5. Сведения о порядке предоставления государственной услуги в автоматическом режиме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можно получить по адресу: </w:t>
            </w:r>
            <w:hyperlink r:id="rId7" w:history="1">
              <w:r w:rsidRPr="00F55700">
                <w:rPr>
                  <w:rFonts w:ascii="Times New Roman" w:eastAsia="Times New Roman" w:hAnsi="Times New Roman" w:cs="Times New Roman"/>
                  <w:sz w:val="28"/>
                  <w:szCs w:val="28"/>
                  <w:lang w:val="en-US" w:eastAsia="ru-RU"/>
                </w:rPr>
                <w:t>www</w:t>
              </w:r>
              <w:r w:rsidRPr="00F55700">
                <w:rPr>
                  <w:rFonts w:ascii="Times New Roman" w:eastAsia="Times New Roman" w:hAnsi="Times New Roman" w:cs="Times New Roman"/>
                  <w:sz w:val="28"/>
                  <w:szCs w:val="28"/>
                  <w:lang w:eastAsia="ru-RU"/>
                </w:rPr>
                <w:t>.</w:t>
              </w:r>
              <w:proofErr w:type="spellStart"/>
              <w:r w:rsidRPr="00F55700">
                <w:rPr>
                  <w:rFonts w:ascii="Times New Roman" w:eastAsia="Times New Roman" w:hAnsi="Times New Roman" w:cs="Times New Roman"/>
                  <w:sz w:val="28"/>
                  <w:szCs w:val="28"/>
                  <w:lang w:val="en-US" w:eastAsia="ru-RU"/>
                </w:rPr>
                <w:t>gosuslugi</w:t>
              </w:r>
              <w:proofErr w:type="spellEnd"/>
              <w:r w:rsidRPr="00F55700">
                <w:rPr>
                  <w:rFonts w:ascii="Times New Roman" w:eastAsia="Times New Roman" w:hAnsi="Times New Roman" w:cs="Times New Roman"/>
                  <w:sz w:val="28"/>
                  <w:szCs w:val="28"/>
                  <w:lang w:eastAsia="ru-RU"/>
                </w:rPr>
                <w:t>.</w:t>
              </w:r>
              <w:proofErr w:type="spellStart"/>
              <w:r w:rsidRPr="00F55700">
                <w:rPr>
                  <w:rFonts w:ascii="Times New Roman" w:eastAsia="Times New Roman" w:hAnsi="Times New Roman" w:cs="Times New Roman"/>
                  <w:sz w:val="28"/>
                  <w:szCs w:val="28"/>
                  <w:lang w:val="en-US" w:eastAsia="ru-RU"/>
                </w:rPr>
                <w:t>ru</w:t>
              </w:r>
              <w:proofErr w:type="spellEnd"/>
            </w:hyperlink>
            <w:r w:rsidRPr="00F55700">
              <w:rPr>
                <w:rFonts w:ascii="Times New Roman" w:eastAsia="Times New Roman" w:hAnsi="Times New Roman" w:cs="Times New Roman"/>
                <w:sz w:val="28"/>
                <w:szCs w:val="28"/>
                <w:lang w:eastAsia="ru-RU"/>
              </w:rPr>
              <w:t>.</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6. Консультирование заявителей по вопросам предоставления государственной услуги и ходе её представления осуществляется ежедневно (кроме выходных и праздничных дней) в устной форме: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по телефону;</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при личном обращении.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Ответ на телефонный звонок должен начинаться с информации о фамилии, имени, отчестве (при наличии), должности специалиста, принявшего звонок.</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При устном консультировании гражданский служащий, осуществляющий устное информирование о порядке предоставления государственной услуги, о ходе её представления подробно и в вежливой (корректной) форме информирует заявителя по интересующим его вопросам.</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7. Порядок, форма и место размещения информации о предоставлении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На информационных стендах, расположенных при входе в здание, а также на сайтах Росстата, территориальных органов Росстата и на Едином портале размещается следующая информация: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текст Административного регламента с приложениями;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сведения о местонахождении, контактных телефонах (справочных телефонах, телефонах для консультаций), адресах официальных сайтов в сети Интернет и электронной почты, графиках работы центрального аппарата Росстата и территориальных органов Росстата.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r w:rsidRPr="00F55700">
              <w:rPr>
                <w:rFonts w:ascii="Times New Roman" w:eastAsia="Times New Roman" w:hAnsi="Times New Roman" w:cs="Times New Roman"/>
                <w:b/>
                <w:bCs/>
                <w:sz w:val="28"/>
                <w:szCs w:val="28"/>
                <w:lang w:val="en-US" w:eastAsia="ru-RU"/>
              </w:rPr>
              <w:lastRenderedPageBreak/>
              <w:t>II</w:t>
            </w:r>
            <w:r w:rsidRPr="00F55700">
              <w:rPr>
                <w:rFonts w:ascii="Times New Roman" w:eastAsia="Times New Roman" w:hAnsi="Times New Roman" w:cs="Times New Roman"/>
                <w:b/>
                <w:bCs/>
                <w:sz w:val="28"/>
                <w:szCs w:val="28"/>
                <w:lang w:eastAsia="ru-RU"/>
              </w:rPr>
              <w:t>. Стандарт предоставления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360" w:after="36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Наименование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8. Наименование государственной услуги: «Предоставление гражданам и организациям официальной статистической информации».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Наименование федерального органа исполнительной власти, </w:t>
            </w:r>
            <w:r w:rsidRPr="00F55700">
              <w:rPr>
                <w:rFonts w:ascii="Times New Roman" w:eastAsia="Times New Roman" w:hAnsi="Times New Roman" w:cs="Times New Roman"/>
                <w:b/>
                <w:bCs/>
                <w:sz w:val="28"/>
                <w:szCs w:val="28"/>
                <w:lang w:eastAsia="ru-RU"/>
              </w:rPr>
              <w:br/>
              <w:t>предоставляющего государственную услугу</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9. Предоставление государственной услуги осуществляется Федеральной службой государственной статистики.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10.</w:t>
            </w:r>
            <w:r w:rsidRPr="00F55700">
              <w:rPr>
                <w:rFonts w:ascii="Times New Roman" w:eastAsia="Times New Roman" w:hAnsi="Times New Roman" w:cs="Times New Roman"/>
                <w:sz w:val="28"/>
                <w:szCs w:val="28"/>
                <w:lang w:val="en-US" w:eastAsia="ru-RU"/>
              </w:rPr>
              <w:t> </w:t>
            </w:r>
            <w:r w:rsidRPr="00F55700">
              <w:rPr>
                <w:rFonts w:ascii="Times New Roman" w:eastAsia="Times New Roman" w:hAnsi="Times New Roman" w:cs="Times New Roman"/>
                <w:sz w:val="28"/>
                <w:szCs w:val="28"/>
                <w:lang w:eastAsia="ru-RU"/>
              </w:rPr>
              <w:t>Распределение полномочий по предоставлению государственной услуги между центральным аппаратом и территориальными органами Росстата: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б) организация размещения официальной статистической информации на официальном сайте Росстата в сети «Интернет» 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в) организация размещения официальной статистической информации на официальных сайтах территориальных органов Росстата в информационно-телекоммуникационной сети «Интернет» 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органа Росстата, осуществляются территориальным органом Росстата. Территориальные органы Росстата предоставляют указанную информацию только по выборке значений показателей, относящихся непосредственно к субъектам Российской Федерации, входящим в зону ответственности данного территориального органа Росстата.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sidRPr="00F55700">
                <w:rPr>
                  <w:rFonts w:ascii="Times New Roman" w:eastAsia="Times New Roman" w:hAnsi="Times New Roman" w:cs="Times New Roman"/>
                  <w:sz w:val="28"/>
                  <w:szCs w:val="28"/>
                  <w:lang w:eastAsia="ru-RU"/>
                </w:rPr>
                <w:t>перечень</w:t>
              </w:r>
            </w:hyperlink>
            <w:r w:rsidRPr="00F55700">
              <w:rPr>
                <w:rFonts w:ascii="Times New Roman" w:eastAsia="Times New Roman" w:hAnsi="Times New Roman" w:cs="Times New Roman"/>
                <w:sz w:val="28"/>
                <w:szCs w:val="28"/>
                <w:lang w:eastAsia="ru-RU"/>
              </w:rPr>
              <w:t>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24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Описание результата предоставления </w:t>
            </w:r>
            <w:r w:rsidRPr="00F55700">
              <w:rPr>
                <w:rFonts w:ascii="Times New Roman" w:eastAsia="Times New Roman" w:hAnsi="Times New Roman" w:cs="Times New Roman"/>
                <w:b/>
                <w:bCs/>
                <w:sz w:val="28"/>
                <w:szCs w:val="28"/>
                <w:lang w:eastAsia="ru-RU"/>
              </w:rPr>
              <w:br/>
            </w:r>
            <w:r w:rsidRPr="00F55700">
              <w:rPr>
                <w:rFonts w:ascii="Times New Roman" w:eastAsia="Times New Roman" w:hAnsi="Times New Roman" w:cs="Times New Roman"/>
                <w:b/>
                <w:bCs/>
                <w:sz w:val="28"/>
                <w:szCs w:val="28"/>
                <w:lang w:eastAsia="ru-RU"/>
              </w:rPr>
              <w:lastRenderedPageBreak/>
              <w:t>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lastRenderedPageBreak/>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11. Результатом предоставления государственной услуги являются: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предоставление общедоступной официальной статистической информации через Единый портал в автоматическом режиме;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направление заявителю официального письма, содержащего сведения о названии, дате выхода и номере средства массовой информации, в котором опубликована запрашиваемая информация, и (или) об электронных адресах сайтов, на которых размещена запрашиваемая информация;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направление по почтовому или электронному адресу заявителя запрашиваемой официальной статистической информации;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направление по почтовому или электронному адресу заявителя уведомления, что Росстат не располагает запрашиваемой информацией (согласно Федеральному плану статистических работ, утвержденному Правительством Российской Федерации</w:t>
            </w:r>
            <w:bookmarkStart w:id="0" w:name="_ftnref1"/>
            <w:bookmarkEnd w:id="0"/>
            <w:r w:rsidRPr="00F55700">
              <w:rPr>
                <w:rFonts w:ascii="Times New Roman" w:eastAsia="Times New Roman" w:hAnsi="Times New Roman" w:cs="Times New Roman"/>
                <w:sz w:val="28"/>
                <w:szCs w:val="28"/>
                <w:lang w:eastAsia="ru-RU"/>
              </w:rPr>
              <w:fldChar w:fldCharType="begin"/>
            </w:r>
            <w:r w:rsidRPr="00F55700">
              <w:rPr>
                <w:rFonts w:ascii="Times New Roman" w:eastAsia="Times New Roman" w:hAnsi="Times New Roman" w:cs="Times New Roman"/>
                <w:sz w:val="28"/>
                <w:szCs w:val="28"/>
                <w:lang w:eastAsia="ru-RU"/>
              </w:rPr>
              <w:instrText xml:space="preserve"> HYPERLINK "http://www.gks.ru/news/admref/project/adm-regl.htm" \l "_ftn1" \o "" </w:instrText>
            </w:r>
            <w:r w:rsidRPr="00F55700">
              <w:rPr>
                <w:rFonts w:ascii="Times New Roman" w:eastAsia="Times New Roman" w:hAnsi="Times New Roman" w:cs="Times New Roman"/>
                <w:sz w:val="28"/>
                <w:szCs w:val="28"/>
                <w:lang w:eastAsia="ru-RU"/>
              </w:rPr>
              <w:fldChar w:fldCharType="separate"/>
            </w:r>
            <w:r w:rsidRPr="00F55700">
              <w:rPr>
                <w:rFonts w:ascii="Times New Roman" w:eastAsia="Times New Roman" w:hAnsi="Times New Roman" w:cs="Times New Roman"/>
                <w:color w:val="800080"/>
                <w:sz w:val="28"/>
                <w:szCs w:val="28"/>
                <w:u w:val="single"/>
                <w:vertAlign w:val="superscript"/>
                <w:lang w:eastAsia="ru-RU"/>
              </w:rPr>
              <w:t>[1]</w:t>
            </w:r>
            <w:r w:rsidRPr="00F55700">
              <w:rPr>
                <w:rFonts w:ascii="Times New Roman" w:eastAsia="Times New Roman" w:hAnsi="Times New Roman" w:cs="Times New Roman"/>
                <w:sz w:val="28"/>
                <w:szCs w:val="28"/>
                <w:lang w:eastAsia="ru-RU"/>
              </w:rPr>
              <w:fldChar w:fldCharType="end"/>
            </w:r>
            <w:r w:rsidRPr="00F55700">
              <w:rPr>
                <w:rFonts w:ascii="Times New Roman" w:eastAsia="Times New Roman" w:hAnsi="Times New Roman" w:cs="Times New Roman"/>
                <w:sz w:val="28"/>
                <w:szCs w:val="28"/>
                <w:lang w:eastAsia="ru-RU"/>
              </w:rPr>
              <w:t>, формирование Росстатом информации, запрашиваемой заявителем, не предусмотрено или еще не наступил срок, к которому она должна быть сформирована);</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направление по почтовому или электронному адресу заявителя уведомления, что доступ к запрашиваемой информации ограничен федеральными законами.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120" w:line="300" w:lineRule="atLeast"/>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Срок предоставления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12. Срок предоставления государственной услуги по запросу, поступившему в Росстат или территориальные органы Росстата, составляет не более 30 календарных дней со дня его регистрации.</w:t>
            </w:r>
            <w:bookmarkStart w:id="1" w:name="sub_12205"/>
            <w:bookmarkEnd w:id="1"/>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Перечень нормативных правовых актов, </w:t>
            </w:r>
            <w:r w:rsidRPr="00F55700">
              <w:rPr>
                <w:rFonts w:ascii="Times New Roman" w:eastAsia="Times New Roman" w:hAnsi="Times New Roman" w:cs="Times New Roman"/>
                <w:b/>
                <w:bCs/>
                <w:sz w:val="28"/>
                <w:szCs w:val="28"/>
                <w:lang w:eastAsia="ru-RU"/>
              </w:rPr>
              <w:br/>
              <w:t>регулирующих отношения, возникающие в связи </w:t>
            </w:r>
            <w:r w:rsidRPr="00F55700">
              <w:rPr>
                <w:rFonts w:ascii="Times New Roman" w:eastAsia="Times New Roman" w:hAnsi="Times New Roman" w:cs="Times New Roman"/>
                <w:b/>
                <w:bCs/>
                <w:sz w:val="28"/>
                <w:szCs w:val="28"/>
                <w:lang w:eastAsia="ru-RU"/>
              </w:rPr>
              <w:br/>
              <w:t>с предоставлением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13. Предоставление государственной услуги осуществляется в соответствии со следующими нормативными правовыми актами: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Закон Российской Федерации от 27 апреля 1993 г. № 4866-1 </w:t>
            </w:r>
            <w:r w:rsidRPr="00F55700">
              <w:rPr>
                <w:rFonts w:ascii="Times New Roman" w:eastAsia="Times New Roman" w:hAnsi="Times New Roman" w:cs="Times New Roman"/>
                <w:sz w:val="28"/>
                <w:szCs w:val="28"/>
                <w:lang w:eastAsia="ru-RU"/>
              </w:rPr>
              <w:br/>
              <w:t>«Об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 19, ст. 685; Собрание законодательства Российской Федерации, 1995, № 51, ст. 4970; 2009, № 7, ст. 772);</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proofErr w:type="gramStart"/>
            <w:r w:rsidRPr="00F55700">
              <w:rPr>
                <w:rFonts w:ascii="Times New Roman" w:eastAsia="Times New Roman" w:hAnsi="Times New Roman" w:cs="Times New Roman"/>
                <w:sz w:val="28"/>
                <w:szCs w:val="28"/>
                <w:lang w:eastAsia="ru-RU"/>
              </w:rPr>
              <w:t>Закон Российской Федерации от 21 июля 1993 г. № 5485-1 </w:t>
            </w:r>
            <w:r w:rsidRPr="00F55700">
              <w:rPr>
                <w:rFonts w:ascii="Times New Roman" w:eastAsia="Times New Roman" w:hAnsi="Times New Roman" w:cs="Times New Roman"/>
                <w:sz w:val="28"/>
                <w:szCs w:val="28"/>
                <w:lang w:eastAsia="ru-RU"/>
              </w:rPr>
              <w:br/>
              <w:t xml:space="preserve">«О государственной тайне» (Собрание законодательства Российской </w:t>
            </w:r>
            <w:r w:rsidRPr="00F55700">
              <w:rPr>
                <w:rFonts w:ascii="Times New Roman" w:eastAsia="Times New Roman" w:hAnsi="Times New Roman" w:cs="Times New Roman"/>
                <w:sz w:val="28"/>
                <w:szCs w:val="28"/>
                <w:lang w:eastAsia="ru-RU"/>
              </w:rPr>
              <w:lastRenderedPageBreak/>
              <w:t>Федерации, 1997, № 41, стр. 8220-8235, ст. 4673; 2003, № 27, ст. 2700; № 46, ст. 4449; 2004, № 27, ст. 2711; № 35, ст. 3607; 2007, № 49, ст. 6055, 6079; 2009, № 29, ст. 3617; 2010, № 47, ст. 6033; 2011, № 30, ст. 4590, 4596;</w:t>
            </w:r>
            <w:proofErr w:type="gramEnd"/>
            <w:r w:rsidRPr="00F55700">
              <w:rPr>
                <w:rFonts w:ascii="Times New Roman" w:eastAsia="Times New Roman" w:hAnsi="Times New Roman" w:cs="Times New Roman"/>
                <w:sz w:val="28"/>
                <w:szCs w:val="28"/>
                <w:lang w:eastAsia="ru-RU"/>
              </w:rPr>
              <w:t> № </w:t>
            </w:r>
            <w:proofErr w:type="gramStart"/>
            <w:r w:rsidRPr="00F55700">
              <w:rPr>
                <w:rFonts w:ascii="Times New Roman" w:eastAsia="Times New Roman" w:hAnsi="Times New Roman" w:cs="Times New Roman"/>
                <w:sz w:val="28"/>
                <w:szCs w:val="28"/>
                <w:lang w:eastAsia="ru-RU"/>
              </w:rPr>
              <w:t>46, ст. 6407);</w:t>
            </w:r>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lastRenderedPageBreak/>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4196; № 49, ст. 6409; 2011, № 23, ст. 3263; № 31, ст. 4701);</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 6043; 2011, № 43, ст. 5973, 2012, № 43, ст. 5784);</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 № 49, ст.</w:t>
            </w:r>
            <w:r w:rsidRPr="00F55700">
              <w:rPr>
                <w:rFonts w:ascii="Times New Roman" w:eastAsia="Times New Roman" w:hAnsi="Times New Roman" w:cs="Times New Roman"/>
                <w:sz w:val="28"/>
                <w:szCs w:val="28"/>
                <w:lang w:val="en-US" w:eastAsia="ru-RU"/>
              </w:rPr>
              <w:t> </w:t>
            </w:r>
            <w:r w:rsidRPr="00F55700">
              <w:rPr>
                <w:rFonts w:ascii="Times New Roman" w:eastAsia="Times New Roman" w:hAnsi="Times New Roman" w:cs="Times New Roman"/>
                <w:sz w:val="28"/>
                <w:szCs w:val="28"/>
                <w:lang w:eastAsia="ru-RU"/>
              </w:rPr>
              <w:t>7061; </w:t>
            </w:r>
            <w:r w:rsidRPr="00F55700">
              <w:rPr>
                <w:rFonts w:ascii="Times New Roman" w:eastAsia="Times New Roman" w:hAnsi="Times New Roman" w:cs="Times New Roman"/>
                <w:sz w:val="28"/>
                <w:szCs w:val="28"/>
                <w:lang w:eastAsia="ru-RU"/>
              </w:rPr>
              <w:br/>
              <w:t>2012, № 31, ст. 4322) (далее – Федеральный закон № 210-ФЗ);</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proofErr w:type="gramStart"/>
            <w:r w:rsidRPr="00F55700">
              <w:rPr>
                <w:rFonts w:ascii="Times New Roman" w:eastAsia="Times New Roman" w:hAnsi="Times New Roman" w:cs="Times New Roman"/>
                <w:sz w:val="28"/>
                <w:szCs w:val="28"/>
                <w:lang w:eastAsia="ru-RU"/>
              </w:rPr>
              <w:t>Указ Президента Российской Федерации от 30 ноября 1995 г. № 1203 </w:t>
            </w:r>
            <w:r w:rsidRPr="00F55700">
              <w:rPr>
                <w:rFonts w:ascii="Times New Roman" w:eastAsia="Times New Roman" w:hAnsi="Times New Roman" w:cs="Times New Roman"/>
                <w:sz w:val="28"/>
                <w:szCs w:val="28"/>
                <w:lang w:eastAsia="ru-RU"/>
              </w:rPr>
              <w:br/>
              <w:t>«Об утверждении Перечня сведений, отнесенных к государственной тайне» (Собрание законодательства Российской Федерации, 1995, № 49, ст. 4775; 1998, № 5, ст. 561; 2001, № 24, ст. 2418; № 38, ст. 3724; 2002, № 22, ст. 2074; 2005, № 10, ст. 807; 2006, № 8, ст. 892; 2007, № 53, ст. 6550;</w:t>
            </w:r>
            <w:proofErr w:type="gramEnd"/>
            <w:r w:rsidRPr="00F55700">
              <w:rPr>
                <w:rFonts w:ascii="Times New Roman" w:eastAsia="Times New Roman" w:hAnsi="Times New Roman" w:cs="Times New Roman"/>
                <w:sz w:val="28"/>
                <w:szCs w:val="28"/>
                <w:lang w:eastAsia="ru-RU"/>
              </w:rPr>
              <w:t> </w:t>
            </w:r>
            <w:proofErr w:type="gramStart"/>
            <w:r w:rsidRPr="00F55700">
              <w:rPr>
                <w:rFonts w:ascii="Times New Roman" w:eastAsia="Times New Roman" w:hAnsi="Times New Roman" w:cs="Times New Roman"/>
                <w:sz w:val="28"/>
                <w:szCs w:val="28"/>
                <w:lang w:eastAsia="ru-RU"/>
              </w:rPr>
              <w:t>2008, № 15, ст. 1525; № 18, ст. 2007; № 31, ст. 3702; № 37, ст. 4182; 2009, № 21, ст. 2547; № 24, ст. 2919; № 40, ст. 4684; 2010, № 50, ст. 6655; 2011, № 24, ст. 3414; № 39, ст. 5456);</w:t>
            </w:r>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Постановление Правительства Российской Федерации </w:t>
            </w:r>
            <w:r w:rsidRPr="00F55700">
              <w:rPr>
                <w:rFonts w:ascii="Times New Roman" w:eastAsia="Times New Roman" w:hAnsi="Times New Roman" w:cs="Times New Roman"/>
                <w:sz w:val="28"/>
                <w:szCs w:val="28"/>
                <w:lang w:eastAsia="ru-RU"/>
              </w:rPr>
              <w:br/>
              <w:t>от 12 августа 2000 г. №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Федерации, 2000, № 34, ст. 3473);</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lastRenderedPageBreak/>
              <w:t>Постановление Правительства Российской Федерации от 2 июня 2008 г. № 420 «О Федеральной службе государственной статистики» (Собрание законодательства Российской Федерации, 2008, № 23, ст. 2710; № 46, ст. 5337; 2009, № 6, ст. 738; 2010, № 26, ст. 3350; 2011, № 6, ст. 888; № 14, ст. 1935; </w:t>
            </w:r>
            <w:r w:rsidRPr="00F55700">
              <w:rPr>
                <w:rFonts w:ascii="Times New Roman" w:eastAsia="Times New Roman" w:hAnsi="Times New Roman" w:cs="Times New Roman"/>
                <w:sz w:val="28"/>
                <w:szCs w:val="28"/>
                <w:lang w:eastAsia="ru-RU"/>
              </w:rPr>
              <w:br/>
              <w:t>2012, № 5, ст. 607; № 26, ст. 3520);</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Arial" w:eastAsia="Times New Roman" w:hAnsi="Arial" w:cs="Arial"/>
                <w:sz w:val="20"/>
                <w:szCs w:val="20"/>
                <w:lang w:eastAsia="ru-RU"/>
              </w:rPr>
            </w:pPr>
            <w:hyperlink r:id="rId9" w:anchor="%D0%9F%D0%BE%D0%BB%D0%BE%D0%B6%D0%B5%D0%BD%D0%B8%D0%B5" w:history="1">
              <w:r w:rsidRPr="00F55700">
                <w:rPr>
                  <w:rFonts w:ascii="Times New Roman" w:eastAsia="Times New Roman" w:hAnsi="Times New Roman" w:cs="Times New Roman"/>
                  <w:sz w:val="28"/>
                  <w:szCs w:val="28"/>
                  <w:lang w:eastAsia="ru-RU"/>
                </w:rPr>
                <w:t>Постановление Правительства Российской Федерации </w:t>
              </w:r>
              <w:r w:rsidRPr="00F55700">
                <w:rPr>
                  <w:rFonts w:ascii="Times New Roman" w:eastAsia="Times New Roman" w:hAnsi="Times New Roman" w:cs="Times New Roman"/>
                  <w:sz w:val="28"/>
                  <w:szCs w:val="28"/>
                  <w:lang w:eastAsia="ru-RU"/>
                </w:rPr>
                <w:br/>
                <w:t>от 24 ноября 2009 г. №</w:t>
              </w:r>
            </w:hyperlink>
            <w:r w:rsidRPr="00F55700">
              <w:rPr>
                <w:rFonts w:ascii="Times New Roman" w:eastAsia="Times New Roman" w:hAnsi="Times New Roman" w:cs="Times New Roman"/>
                <w:sz w:val="28"/>
                <w:szCs w:val="28"/>
                <w:lang w:eastAsia="ru-RU"/>
              </w:rPr>
              <w:t>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 2012, № 17, ст. 2002);</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 (Собрание законодательства Российской Федерации, 2010, № 22, ст. 2779; 2011, № 3, ст. 542);</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w:t>
            </w:r>
            <w:r w:rsidRPr="00F55700">
              <w:rPr>
                <w:rFonts w:ascii="Times New Roman" w:eastAsia="Times New Roman" w:hAnsi="Times New Roman" w:cs="Times New Roman"/>
                <w:sz w:val="28"/>
                <w:szCs w:val="28"/>
                <w:lang w:eastAsia="ru-RU"/>
              </w:rPr>
              <w:br/>
              <w:t>ст. 3908, № 36, ст.4903, № 50, ст. 7070);</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both"/>
              <w:rPr>
                <w:rFonts w:ascii="Times New Roman" w:eastAsia="Times New Roman" w:hAnsi="Times New Roman" w:cs="Times New Roman"/>
                <w:sz w:val="24"/>
                <w:szCs w:val="24"/>
                <w:lang w:eastAsia="ru-RU"/>
              </w:rPr>
            </w:pPr>
            <w:proofErr w:type="gramStart"/>
            <w:r w:rsidRPr="00F55700">
              <w:rPr>
                <w:rFonts w:ascii="Times New Roman" w:eastAsia="Times New Roman" w:hAnsi="Times New Roman" w:cs="Times New Roman"/>
                <w:sz w:val="28"/>
                <w:szCs w:val="28"/>
                <w:lang w:eastAsia="ru-RU"/>
              </w:rPr>
              <w:t>Постановление Правительством Российской Федерации </w:t>
            </w:r>
            <w:r w:rsidRPr="00F55700">
              <w:rPr>
                <w:rFonts w:ascii="Times New Roman" w:eastAsia="Times New Roman" w:hAnsi="Times New Roman" w:cs="Times New Roman"/>
                <w:sz w:val="28"/>
                <w:szCs w:val="28"/>
                <w:lang w:eastAsia="ru-RU"/>
              </w:rPr>
              <w:b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 (далее – постановление Правительства Российской Федерации </w:t>
            </w:r>
            <w:r w:rsidRPr="00F55700">
              <w:rPr>
                <w:rFonts w:ascii="Times New Roman" w:eastAsia="Times New Roman" w:hAnsi="Times New Roman" w:cs="Times New Roman"/>
                <w:sz w:val="28"/>
                <w:szCs w:val="28"/>
                <w:lang w:eastAsia="ru-RU"/>
              </w:rPr>
              <w:br/>
              <w:t>от 16 августа 2012 г. № 840).</w:t>
            </w:r>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360"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w:t>
            </w:r>
            <w:r w:rsidRPr="00F55700">
              <w:rPr>
                <w:rFonts w:ascii="Times New Roman" w:eastAsia="Times New Roman" w:hAnsi="Times New Roman" w:cs="Times New Roman"/>
                <w:b/>
                <w:bCs/>
                <w:sz w:val="28"/>
                <w:szCs w:val="28"/>
                <w:lang w:eastAsia="ru-RU"/>
              </w:rPr>
              <w:br/>
              <w:t>в электронной форме, порядок их представления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center"/>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14. Документом, необходимым для предоставления г</w:t>
            </w:r>
            <w:r w:rsidRPr="00F55700">
              <w:rPr>
                <w:rFonts w:ascii="Times New Roman" w:eastAsia="Times New Roman" w:hAnsi="Times New Roman" w:cs="Times New Roman"/>
                <w:spacing w:val="4"/>
                <w:sz w:val="28"/>
                <w:szCs w:val="28"/>
                <w:lang w:eastAsia="ru-RU"/>
              </w:rPr>
              <w:t>осударственной услуги, является запрос заявителя </w:t>
            </w:r>
            <w:r w:rsidRPr="00F55700">
              <w:rPr>
                <w:rFonts w:ascii="Times New Roman" w:eastAsia="Times New Roman" w:hAnsi="Times New Roman" w:cs="Times New Roman"/>
                <w:sz w:val="28"/>
                <w:szCs w:val="28"/>
                <w:lang w:eastAsia="ru-RU"/>
              </w:rPr>
              <w:t>о представлении официальной статистической информации (далее – запрос)</w:t>
            </w:r>
            <w:r w:rsidRPr="00F55700">
              <w:rPr>
                <w:rFonts w:ascii="Times New Roman" w:eastAsia="Times New Roman" w:hAnsi="Times New Roman" w:cs="Times New Roman"/>
                <w:spacing w:val="4"/>
                <w:sz w:val="28"/>
                <w:szCs w:val="28"/>
                <w:lang w:eastAsia="ru-RU"/>
              </w:rPr>
              <w:t>.</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15. Запрос представляется: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pacing w:val="4"/>
                <w:sz w:val="28"/>
                <w:szCs w:val="28"/>
                <w:lang w:eastAsia="ru-RU"/>
              </w:rPr>
              <w:t>через Единый портал с использованием интерактивной электронной формы или </w:t>
            </w:r>
            <w:r w:rsidRPr="00F55700">
              <w:rPr>
                <w:rFonts w:ascii="Times New Roman" w:eastAsia="Times New Roman" w:hAnsi="Times New Roman" w:cs="Times New Roman"/>
                <w:sz w:val="28"/>
                <w:szCs w:val="28"/>
                <w:lang w:eastAsia="ru-RU"/>
              </w:rPr>
              <w:t>в электронном виде </w:t>
            </w:r>
            <w:r w:rsidRPr="00F55700">
              <w:rPr>
                <w:rFonts w:ascii="Times New Roman" w:eastAsia="Times New Roman" w:hAnsi="Times New Roman" w:cs="Times New Roman"/>
                <w:spacing w:val="4"/>
                <w:sz w:val="28"/>
                <w:szCs w:val="28"/>
                <w:lang w:eastAsia="ru-RU"/>
              </w:rPr>
              <w:t>путем отправки по электронной почте </w:t>
            </w:r>
            <w:r w:rsidRPr="00F55700">
              <w:rPr>
                <w:rFonts w:ascii="Times New Roman" w:eastAsia="Times New Roman" w:hAnsi="Times New Roman" w:cs="Times New Roman"/>
                <w:sz w:val="28"/>
                <w:szCs w:val="28"/>
                <w:lang w:eastAsia="ru-RU"/>
              </w:rPr>
              <w:t xml:space="preserve">(на </w:t>
            </w:r>
            <w:r w:rsidRPr="00F55700">
              <w:rPr>
                <w:rFonts w:ascii="Times New Roman" w:eastAsia="Times New Roman" w:hAnsi="Times New Roman" w:cs="Times New Roman"/>
                <w:sz w:val="28"/>
                <w:szCs w:val="28"/>
                <w:lang w:eastAsia="ru-RU"/>
              </w:rPr>
              <w:lastRenderedPageBreak/>
              <w:t>электронный адрес Росстата или территориального органа Росстата)</w:t>
            </w:r>
            <w:r w:rsidRPr="00F55700">
              <w:rPr>
                <w:rFonts w:ascii="Times New Roman" w:eastAsia="Times New Roman" w:hAnsi="Times New Roman" w:cs="Times New Roman"/>
                <w:spacing w:val="4"/>
                <w:sz w:val="28"/>
                <w:szCs w:val="28"/>
                <w:lang w:eastAsia="ru-RU"/>
              </w:rPr>
              <w:t>;</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pacing w:val="4"/>
                <w:sz w:val="28"/>
                <w:szCs w:val="28"/>
                <w:lang w:eastAsia="ru-RU"/>
              </w:rPr>
              <w:lastRenderedPageBreak/>
              <w:t>в письменном виде путем отправки почтовым отправлением </w:t>
            </w:r>
            <w:r w:rsidRPr="00F55700">
              <w:rPr>
                <w:rFonts w:ascii="Times New Roman" w:eastAsia="Times New Roman" w:hAnsi="Times New Roman" w:cs="Times New Roman"/>
                <w:sz w:val="28"/>
                <w:szCs w:val="28"/>
                <w:lang w:eastAsia="ru-RU"/>
              </w:rPr>
              <w:t>(на почтовый адрес Росстата или территориального органа Росстата) или </w:t>
            </w:r>
            <w:r w:rsidRPr="00F55700">
              <w:rPr>
                <w:rFonts w:ascii="Times New Roman" w:eastAsia="Times New Roman" w:hAnsi="Times New Roman" w:cs="Times New Roman"/>
                <w:spacing w:val="4"/>
                <w:sz w:val="28"/>
                <w:szCs w:val="28"/>
                <w:lang w:eastAsia="ru-RU"/>
              </w:rPr>
              <w:t>путем непосредственного (личного) обращения в экспедицию Росстата</w:t>
            </w:r>
            <w:r w:rsidRPr="00F55700">
              <w:rPr>
                <w:rFonts w:ascii="Times New Roman" w:eastAsia="Times New Roman" w:hAnsi="Times New Roman" w:cs="Times New Roman"/>
                <w:sz w:val="28"/>
                <w:szCs w:val="28"/>
                <w:lang w:eastAsia="ru-RU"/>
              </w:rPr>
              <w:t> или территориального органа Росстата</w:t>
            </w:r>
            <w:r w:rsidRPr="00F55700">
              <w:rPr>
                <w:rFonts w:ascii="Times New Roman" w:eastAsia="Times New Roman" w:hAnsi="Times New Roman" w:cs="Times New Roman"/>
                <w:spacing w:val="4"/>
                <w:sz w:val="28"/>
                <w:szCs w:val="28"/>
                <w:lang w:eastAsia="ru-RU"/>
              </w:rPr>
              <w:t>.</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16.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pacing w:val="4"/>
                <w:sz w:val="28"/>
                <w:szCs w:val="28"/>
                <w:lang w:eastAsia="ru-RU"/>
              </w:rPr>
              <w:t>17.</w:t>
            </w:r>
            <w:r w:rsidRPr="00F55700">
              <w:rPr>
                <w:rFonts w:ascii="Times New Roman" w:eastAsia="Times New Roman" w:hAnsi="Times New Roman" w:cs="Times New Roman"/>
                <w:spacing w:val="4"/>
                <w:sz w:val="28"/>
                <w:szCs w:val="28"/>
                <w:lang w:val="en-US" w:eastAsia="ru-RU"/>
              </w:rPr>
              <w:t> </w:t>
            </w:r>
            <w:r w:rsidRPr="00F55700">
              <w:rPr>
                <w:rFonts w:ascii="Times New Roman" w:eastAsia="Times New Roman" w:hAnsi="Times New Roman" w:cs="Times New Roman"/>
                <w:spacing w:val="4"/>
                <w:sz w:val="28"/>
                <w:szCs w:val="28"/>
                <w:lang w:eastAsia="ru-RU"/>
              </w:rPr>
              <w:t>В запросе указываются: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а) сведения, позволяющие однозначно определить состав запрашиваемой официальной статистической информации: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наименование показателей,</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требуемая степень детализации информации (с учетом уровней агрегирования информации, установленных Федеральным планом статистических работ),</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периоды, за которые запрашиваются статистические данные;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б) предпочтительная форма предоставления информации по запросу - на бумажном носителе или/и в электронном виде;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в) сведения о заявителе: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в случае если заявителем является юридическое лицо, - наименование организации,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в случае если заявителем является физическое лицо, - его фамилия, имя, отчество (при наличии),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r w:rsidRPr="00F55700">
              <w:rPr>
                <w:rFonts w:ascii="Times New Roman" w:eastAsia="Times New Roman" w:hAnsi="Times New Roman" w:cs="Times New Roman"/>
                <w:sz w:val="28"/>
                <w:szCs w:val="28"/>
                <w:lang w:eastAsia="ru-RU"/>
              </w:rPr>
              <w:t>Запрос (за исключением направленного по электронной почте) физического лица должен быть подписан физическим лицом (его представителем), а юридического лица - руководителем организации или иным уполномоченным лицом.</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Образец запроса заявителя о предоставлении официальной статистической информации приведен в приложении № 2 к Административному регламенту.</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bookmarkStart w:id="2" w:name="sub_10207"/>
            <w:bookmarkEnd w:id="2"/>
            <w:proofErr w:type="gramStart"/>
            <w:r w:rsidRPr="00F55700">
              <w:rPr>
                <w:rFonts w:ascii="Times New Roman" w:eastAsia="Times New Roman" w:hAnsi="Times New Roman" w:cs="Times New Roman"/>
                <w:b/>
                <w:bCs/>
                <w:sz w:val="28"/>
                <w:szCs w:val="28"/>
                <w:lang w:eastAsia="ru-RU"/>
              </w:rPr>
              <w:t>Исчерпывающий перечень документов, необходимых </w:t>
            </w:r>
            <w:r w:rsidRPr="00F55700">
              <w:rPr>
                <w:rFonts w:ascii="Times New Roman" w:eastAsia="Times New Roman" w:hAnsi="Times New Roman" w:cs="Times New Roman"/>
                <w:b/>
                <w:bCs/>
                <w:sz w:val="28"/>
                <w:szCs w:val="28"/>
                <w:lang w:eastAsia="ru-RU"/>
              </w:rPr>
              <w:br/>
              <w:t>в соответствии с нормативными правовыми актами для </w:t>
            </w:r>
            <w:r w:rsidRPr="00F55700">
              <w:rPr>
                <w:rFonts w:ascii="Times New Roman" w:eastAsia="Times New Roman" w:hAnsi="Times New Roman" w:cs="Times New Roman"/>
                <w:b/>
                <w:bCs/>
                <w:sz w:val="28"/>
                <w:szCs w:val="28"/>
                <w:lang w:eastAsia="ru-RU"/>
              </w:rPr>
              <w:br/>
              <w:t>предоставления государственной услуги, которые находятся </w:t>
            </w:r>
            <w:r w:rsidRPr="00F55700">
              <w:rPr>
                <w:rFonts w:ascii="Times New Roman" w:eastAsia="Times New Roman" w:hAnsi="Times New Roman" w:cs="Times New Roman"/>
                <w:b/>
                <w:bCs/>
                <w:sz w:val="28"/>
                <w:szCs w:val="28"/>
                <w:lang w:eastAsia="ru-RU"/>
              </w:rPr>
              <w:br/>
              <w:t>в распоряжении государственных органов, органов местного </w:t>
            </w:r>
            <w:r w:rsidRPr="00F55700">
              <w:rPr>
                <w:rFonts w:ascii="Times New Roman" w:eastAsia="Times New Roman" w:hAnsi="Times New Roman" w:cs="Times New Roman"/>
                <w:b/>
                <w:bCs/>
                <w:sz w:val="28"/>
                <w:szCs w:val="28"/>
                <w:lang w:eastAsia="ru-RU"/>
              </w:rPr>
              <w:br/>
              <w:t>самоуправления и иных органов, участвующих в предоставлении государственных или муниципальных услуг, и которые заявитель </w:t>
            </w:r>
            <w:r w:rsidRPr="00F55700">
              <w:rPr>
                <w:rFonts w:ascii="Times New Roman" w:eastAsia="Times New Roman" w:hAnsi="Times New Roman" w:cs="Times New Roman"/>
                <w:b/>
                <w:bCs/>
                <w:sz w:val="28"/>
                <w:szCs w:val="28"/>
                <w:lang w:eastAsia="ru-RU"/>
              </w:rPr>
              <w:br/>
              <w:t>вправе представить, а также способы их получения заявителями, </w:t>
            </w:r>
            <w:r w:rsidRPr="00F55700">
              <w:rPr>
                <w:rFonts w:ascii="Times New Roman" w:eastAsia="Times New Roman" w:hAnsi="Times New Roman" w:cs="Times New Roman"/>
                <w:b/>
                <w:bCs/>
                <w:sz w:val="28"/>
                <w:szCs w:val="28"/>
                <w:lang w:eastAsia="ru-RU"/>
              </w:rPr>
              <w:br/>
              <w:t>в том числе в электронной форме, порядок их представления</w:t>
            </w:r>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lastRenderedPageBreak/>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18. Для предоставления государственной услуги не требуется никаких документов, находящихся в распоряжении других государственных органов, органов местного самоуправления и иных организаций.</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bookmarkStart w:id="3" w:name="sub_10208"/>
            <w:bookmarkEnd w:id="3"/>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b/>
                <w:bCs/>
                <w:sz w:val="28"/>
                <w:szCs w:val="28"/>
                <w:lang w:eastAsia="ru-RU"/>
              </w:rPr>
              <w:t>Указание на запрет требовать от заявителя представления </w:t>
            </w:r>
            <w:r w:rsidRPr="00F55700">
              <w:rPr>
                <w:rFonts w:ascii="Times New Roman" w:eastAsia="Times New Roman" w:hAnsi="Times New Roman" w:cs="Times New Roman"/>
                <w:b/>
                <w:bCs/>
                <w:sz w:val="28"/>
                <w:szCs w:val="28"/>
                <w:lang w:eastAsia="ru-RU"/>
              </w:rPr>
              <w:br/>
              <w:t>документов и информации или осуществления действий </w:t>
            </w:r>
            <w:r w:rsidRPr="00F55700">
              <w:rPr>
                <w:rFonts w:ascii="Times New Roman" w:eastAsia="Times New Roman" w:hAnsi="Times New Roman" w:cs="Times New Roman"/>
                <w:b/>
                <w:bCs/>
                <w:sz w:val="28"/>
                <w:szCs w:val="28"/>
                <w:lang w:eastAsia="ru-RU"/>
              </w:rPr>
              <w:br/>
              <w:t>при предоставлении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0"/>
                <w:szCs w:val="20"/>
                <w:lang w:eastAsia="ru-RU"/>
              </w:rPr>
            </w:pPr>
            <w:r w:rsidRPr="00F55700">
              <w:rPr>
                <w:rFonts w:ascii="Times New Roman" w:eastAsia="Times New Roman" w:hAnsi="Times New Roman" w:cs="Times New Roman"/>
                <w:sz w:val="28"/>
                <w:szCs w:val="28"/>
                <w:lang w:eastAsia="ru-RU"/>
              </w:rPr>
              <w:t> </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19. Запрещается требовать от заявителя:</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240" w:line="360" w:lineRule="atLeast"/>
              <w:jc w:val="both"/>
              <w:rPr>
                <w:rFonts w:ascii="Times New Roman" w:eastAsia="Times New Roman" w:hAnsi="Times New Roman" w:cs="Times New Roman"/>
                <w:sz w:val="24"/>
                <w:szCs w:val="24"/>
                <w:lang w:eastAsia="ru-RU"/>
              </w:rPr>
            </w:pPr>
            <w:proofErr w:type="gramStart"/>
            <w:r w:rsidRPr="00F55700">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или его территориальных органов, иных государственных органов, органов местного самоуправления и (или) подведомственных государственных органов и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0" w:history="1">
              <w:r w:rsidRPr="00F55700">
                <w:rPr>
                  <w:rFonts w:ascii="Times New Roman" w:eastAsia="Times New Roman" w:hAnsi="Times New Roman" w:cs="Times New Roman"/>
                  <w:sz w:val="28"/>
                  <w:szCs w:val="28"/>
                  <w:lang w:eastAsia="ru-RU"/>
                </w:rPr>
                <w:t>части 6</w:t>
              </w:r>
            </w:hyperlink>
            <w:proofErr w:type="gramEnd"/>
          </w:p>
          <w:p w:rsidR="00F55700" w:rsidRPr="00F55700" w:rsidRDefault="00F55700" w:rsidP="00F55700">
            <w:pPr>
              <w:spacing w:after="0" w:line="240" w:lineRule="auto"/>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8"/>
                <w:szCs w:val="28"/>
                <w:lang w:eastAsia="ru-RU"/>
              </w:rPr>
              <w:t> статьи 7</w:t>
            </w:r>
          </w:p>
          <w:p w:rsidR="00F55700" w:rsidRPr="00F55700" w:rsidRDefault="00F55700" w:rsidP="00F55700">
            <w:pPr>
              <w:spacing w:after="0" w:line="240" w:lineRule="auto"/>
              <w:rPr>
                <w:rFonts w:ascii="Times New Roman" w:eastAsia="Times New Roman" w:hAnsi="Times New Roman" w:cs="Times New Roman"/>
                <w:sz w:val="24"/>
                <w:szCs w:val="24"/>
                <w:lang w:eastAsia="ru-RU"/>
              </w:rPr>
            </w:pPr>
            <w:hyperlink r:id="rId11" w:history="1">
              <w:r w:rsidRPr="00F55700">
                <w:rPr>
                  <w:rFonts w:ascii="Times New Roman" w:eastAsia="Times New Roman" w:hAnsi="Times New Roman" w:cs="Times New Roman"/>
                  <w:sz w:val="28"/>
                  <w:szCs w:val="28"/>
                  <w:lang w:eastAsia="ru-RU"/>
                </w:rPr>
                <w:t> Федерального закона № 210-ФЗ.</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00" w:line="240" w:lineRule="auto"/>
              <w:jc w:val="center"/>
              <w:rPr>
                <w:rFonts w:ascii="Times New Roman" w:eastAsia="Times New Roman" w:hAnsi="Times New Roman" w:cs="Times New Roman"/>
                <w:sz w:val="24"/>
                <w:szCs w:val="24"/>
                <w:lang w:eastAsia="ru-RU"/>
              </w:rPr>
            </w:pPr>
            <w:hyperlink r:id="rId12" w:history="1">
              <w:r w:rsidRPr="00F55700">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3" w:history="1">
              <w:r w:rsidRPr="00F55700">
                <w:rPr>
                  <w:rFonts w:ascii="Times New Roman" w:eastAsia="Times New Roman" w:hAnsi="Times New Roman" w:cs="Times New Roman"/>
                  <w:sz w:val="28"/>
                  <w:szCs w:val="28"/>
                  <w:lang w:eastAsia="ru-RU"/>
                </w:rPr>
                <w:t>20. Основания для отказа в приеме документов, необходимых для предоставления центральным аппаратом и территориальными органами Росстата государственной услуги, отсутствуют.</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360" w:line="240" w:lineRule="auto"/>
              <w:jc w:val="center"/>
              <w:rPr>
                <w:rFonts w:ascii="Times New Roman" w:eastAsia="Times New Roman" w:hAnsi="Times New Roman" w:cs="Times New Roman"/>
                <w:sz w:val="24"/>
                <w:szCs w:val="24"/>
                <w:lang w:eastAsia="ru-RU"/>
              </w:rPr>
            </w:pPr>
            <w:hyperlink r:id="rId14" w:history="1">
              <w:r w:rsidRPr="00F55700">
                <w:rPr>
                  <w:rFonts w:ascii="Times New Roman" w:eastAsia="Times New Roman" w:hAnsi="Times New Roman" w:cs="Times New Roman"/>
                  <w:b/>
                  <w:bCs/>
                  <w:sz w:val="28"/>
                  <w:szCs w:val="28"/>
                  <w:lang w:eastAsia="ru-RU"/>
                </w:rPr>
                <w:t>Исчерпывающий перечень оснований для приостановления </w:t>
              </w:r>
              <w:r w:rsidRPr="00F55700">
                <w:rPr>
                  <w:rFonts w:ascii="Times New Roman" w:eastAsia="Times New Roman" w:hAnsi="Times New Roman" w:cs="Times New Roman"/>
                  <w:b/>
                  <w:bCs/>
                  <w:sz w:val="28"/>
                  <w:szCs w:val="28"/>
                  <w:lang w:eastAsia="ru-RU"/>
                </w:rPr>
                <w:br/>
                <w:t>или отказа в предоставлении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5" w:history="1">
              <w:r w:rsidRPr="00F55700">
                <w:rPr>
                  <w:rFonts w:ascii="Times New Roman" w:eastAsia="Times New Roman" w:hAnsi="Times New Roman" w:cs="Times New Roman"/>
                  <w:sz w:val="28"/>
                  <w:szCs w:val="28"/>
                  <w:lang w:eastAsia="ru-RU"/>
                </w:rPr>
                <w:t>21. Основания для приостановления государственной услуги отсутствуют.</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6" w:history="1">
              <w:r w:rsidRPr="00F55700">
                <w:rPr>
                  <w:rFonts w:ascii="Times New Roman" w:eastAsia="Times New Roman" w:hAnsi="Times New Roman" w:cs="Times New Roman"/>
                  <w:sz w:val="28"/>
                  <w:szCs w:val="28"/>
                  <w:lang w:eastAsia="ru-RU"/>
                </w:rPr>
                <w:t>22. Государственная услуга не предоставляется, если: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7" w:history="1">
              <w:r w:rsidRPr="00F55700">
                <w:rPr>
                  <w:rFonts w:ascii="Times New Roman" w:eastAsia="Times New Roman" w:hAnsi="Times New Roman" w:cs="Times New Roman"/>
                  <w:sz w:val="28"/>
                  <w:szCs w:val="28"/>
                  <w:lang w:eastAsia="ru-RU"/>
                </w:rPr>
                <w:t>запрос не отвечает требованиям, предусмотренным пунктом 17 настоящего Административного регламента;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8" w:history="1">
              <w:r w:rsidRPr="00F55700">
                <w:rPr>
                  <w:rFonts w:ascii="Times New Roman" w:eastAsia="Times New Roman" w:hAnsi="Times New Roman" w:cs="Times New Roman"/>
                  <w:sz w:val="28"/>
                  <w:szCs w:val="28"/>
                  <w:lang w:eastAsia="ru-RU"/>
                </w:rPr>
                <w:t xml:space="preserve">в заявлении содержатся нецензурные либо оскорбительные выражения, </w:t>
              </w:r>
              <w:r w:rsidRPr="00F55700">
                <w:rPr>
                  <w:rFonts w:ascii="Times New Roman" w:eastAsia="Times New Roman" w:hAnsi="Times New Roman" w:cs="Times New Roman"/>
                  <w:sz w:val="28"/>
                  <w:szCs w:val="28"/>
                  <w:lang w:eastAsia="ru-RU"/>
                </w:rPr>
                <w:lastRenderedPageBreak/>
                <w:t>угрозы жизни, здоровью и имуществу должностного лица, а также членов его семьи;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9" w:history="1">
              <w:r w:rsidRPr="00F55700">
                <w:rPr>
                  <w:rFonts w:ascii="Times New Roman" w:eastAsia="Times New Roman" w:hAnsi="Times New Roman" w:cs="Times New Roman"/>
                  <w:sz w:val="28"/>
                  <w:szCs w:val="28"/>
                  <w:lang w:eastAsia="ru-RU"/>
                </w:rPr>
                <w:t>фамилия или адрес заявителя не поддаются прочтению;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20" w:history="1">
              <w:r w:rsidRPr="00F55700">
                <w:rPr>
                  <w:rFonts w:ascii="Times New Roman" w:eastAsia="Times New Roman" w:hAnsi="Times New Roman" w:cs="Times New Roman"/>
                  <w:sz w:val="28"/>
                  <w:szCs w:val="28"/>
                  <w:lang w:eastAsia="ru-RU"/>
                </w:rPr>
                <w:t>состав запрашиваемой информации не поддается прочтению.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Times New Roman" w:eastAsia="Times New Roman" w:hAnsi="Times New Roman" w:cs="Times New Roman"/>
                <w:sz w:val="24"/>
                <w:szCs w:val="24"/>
                <w:lang w:eastAsia="ru-RU"/>
              </w:rPr>
            </w:pPr>
            <w:hyperlink r:id="rId21"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4"/>
                <w:szCs w:val="24"/>
                <w:lang w:eastAsia="ru-RU"/>
              </w:rPr>
            </w:pPr>
            <w:hyperlink r:id="rId22" w:history="1">
              <w:r w:rsidRPr="00F55700">
                <w:rPr>
                  <w:rFonts w:ascii="Times New Roman" w:eastAsia="Times New Roman" w:hAnsi="Times New Roman" w:cs="Times New Roman"/>
                  <w:b/>
                  <w:bCs/>
                  <w:sz w:val="28"/>
                  <w:szCs w:val="28"/>
                  <w:lang w:eastAsia="ru-RU"/>
                </w:rPr>
                <w:t>Перечень услуг, которые являются необходимыми и обязательными </w:t>
              </w:r>
              <w:r w:rsidRPr="00F55700">
                <w:rPr>
                  <w:rFonts w:ascii="Times New Roman" w:eastAsia="Times New Roman" w:hAnsi="Times New Roman" w:cs="Times New Roman"/>
                  <w:b/>
                  <w:bCs/>
                  <w:sz w:val="28"/>
                  <w:szCs w:val="28"/>
                  <w:lang w:eastAsia="ru-RU"/>
                </w:rPr>
                <w:b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23" w:history="1">
              <w:r w:rsidRPr="00F55700">
                <w:rPr>
                  <w:rFonts w:ascii="Times New Roman" w:eastAsia="Times New Roman" w:hAnsi="Times New Roman" w:cs="Times New Roman"/>
                  <w:sz w:val="28"/>
                  <w:szCs w:val="28"/>
                  <w:lang w:eastAsia="ru-RU"/>
                </w:rPr>
                <w:t>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hyperlink r:id="rId24"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4"/>
                <w:szCs w:val="24"/>
                <w:lang w:eastAsia="ru-RU"/>
              </w:rPr>
            </w:pPr>
            <w:hyperlink r:id="rId25" w:history="1">
              <w:r w:rsidRPr="00F55700">
                <w:rPr>
                  <w:rFonts w:ascii="Times New Roman" w:eastAsia="Times New Roman" w:hAnsi="Times New Roman" w:cs="Times New Roman"/>
                  <w:b/>
                  <w:bCs/>
                  <w:sz w:val="28"/>
                  <w:szCs w:val="28"/>
                  <w:lang w:eastAsia="ru-RU"/>
                </w:rPr>
                <w:t>Порядок, размер и основания взимания государственной пошлины </w:t>
              </w:r>
              <w:r w:rsidRPr="00F55700">
                <w:rPr>
                  <w:rFonts w:ascii="Times New Roman" w:eastAsia="Times New Roman" w:hAnsi="Times New Roman" w:cs="Times New Roman"/>
                  <w:b/>
                  <w:bCs/>
                  <w:sz w:val="28"/>
                  <w:szCs w:val="28"/>
                  <w:lang w:eastAsia="ru-RU"/>
                </w:rPr>
                <w:br/>
                <w:t>или иной платы, взимаемой за предоставление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26" w:history="1">
              <w:r w:rsidRPr="00F55700">
                <w:rPr>
                  <w:rFonts w:ascii="Times New Roman" w:eastAsia="Times New Roman" w:hAnsi="Times New Roman" w:cs="Times New Roman"/>
                  <w:sz w:val="28"/>
                  <w:szCs w:val="28"/>
                  <w:lang w:eastAsia="ru-RU"/>
                </w:rPr>
                <w:t>24. Государственная услуга предоставляется без взимания государственной пошлины или иной платы.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4"/>
                <w:szCs w:val="24"/>
                <w:lang w:eastAsia="ru-RU"/>
              </w:rPr>
            </w:pPr>
            <w:hyperlink r:id="rId27"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4"/>
                <w:szCs w:val="24"/>
                <w:lang w:eastAsia="ru-RU"/>
              </w:rPr>
            </w:pPr>
            <w:hyperlink r:id="rId28" w:history="1">
              <w:r w:rsidRPr="00F55700">
                <w:rPr>
                  <w:rFonts w:ascii="Times New Roman" w:eastAsia="Times New Roman" w:hAnsi="Times New Roman" w:cs="Times New Roman"/>
                  <w:b/>
                  <w:bCs/>
                  <w:sz w:val="28"/>
                  <w:szCs w:val="28"/>
                  <w:lang w:eastAsia="ru-RU"/>
                </w:rPr>
                <w:t>Максимальный срок ожидания в очереди при подаче запроса </w:t>
              </w:r>
              <w:r w:rsidRPr="00F55700">
                <w:rPr>
                  <w:rFonts w:ascii="Times New Roman" w:eastAsia="Times New Roman" w:hAnsi="Times New Roman" w:cs="Times New Roman"/>
                  <w:b/>
                  <w:bCs/>
                  <w:sz w:val="28"/>
                  <w:szCs w:val="28"/>
                  <w:lang w:eastAsia="ru-RU"/>
                </w:rPr>
                <w:br/>
                <w:t>о предоставлении государственной услуги и при получении результата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29" w:history="1">
              <w:r w:rsidRPr="00F55700">
                <w:rPr>
                  <w:rFonts w:ascii="Times New Roman" w:eastAsia="Times New Roman" w:hAnsi="Times New Roman" w:cs="Times New Roman"/>
                  <w:sz w:val="28"/>
                  <w:szCs w:val="28"/>
                  <w:lang w:eastAsia="ru-RU"/>
                </w:rPr>
                <w:t>25. При направлении запроса о предоставлении государственной услуги через Единый портал, по почте или электронной почте, непосредственного взаимодействия с заявителем не требуется.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30" w:history="1">
              <w:r w:rsidRPr="00F55700">
                <w:rPr>
                  <w:rFonts w:ascii="Times New Roman" w:eastAsia="Times New Roman" w:hAnsi="Times New Roman" w:cs="Times New Roman"/>
                  <w:sz w:val="28"/>
                  <w:szCs w:val="28"/>
                  <w:lang w:eastAsia="ru-RU"/>
                </w:rPr>
                <w:t>В случае желания заявителя (его представителя) лично подать запрос о предоставлении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(пятнадцати) минут.</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31" w:history="1">
              <w:r w:rsidRPr="00F55700">
                <w:rPr>
                  <w:rFonts w:ascii="Times New Roman" w:eastAsia="Times New Roman" w:hAnsi="Times New Roman" w:cs="Times New Roman"/>
                  <w:sz w:val="28"/>
                  <w:szCs w:val="28"/>
                  <w:lang w:eastAsia="ru-RU"/>
                </w:rPr>
                <w:t>26. Направление результата предоставления государственной услуги осуществляется через Единый портал, посредством почтовой связи или электронной почты, и непосредственного взаимодействия с заявителем не требуется.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240" w:line="240" w:lineRule="auto"/>
              <w:jc w:val="center"/>
              <w:rPr>
                <w:rFonts w:ascii="Arial" w:eastAsia="Times New Roman" w:hAnsi="Arial" w:cs="Arial"/>
                <w:sz w:val="20"/>
                <w:szCs w:val="20"/>
                <w:lang w:eastAsia="ru-RU"/>
              </w:rPr>
            </w:pPr>
            <w:hyperlink r:id="rId32" w:history="1">
              <w:r w:rsidRPr="00F55700">
                <w:rPr>
                  <w:rFonts w:ascii="Times New Roman" w:eastAsia="Times New Roman" w:hAnsi="Times New Roman" w:cs="Times New Roman"/>
                  <w:b/>
                  <w:bCs/>
                  <w:sz w:val="28"/>
                  <w:szCs w:val="28"/>
                  <w:lang w:eastAsia="ru-RU"/>
                </w:rPr>
                <w:t>Срок и порядок регистрации запроса заявителя о предоставлении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33" w:history="1">
              <w:r w:rsidRPr="00F55700">
                <w:rPr>
                  <w:rFonts w:ascii="Times New Roman" w:eastAsia="Times New Roman" w:hAnsi="Times New Roman" w:cs="Times New Roman"/>
                  <w:sz w:val="28"/>
                  <w:szCs w:val="28"/>
                  <w:lang w:eastAsia="ru-RU"/>
                </w:rPr>
                <w:t xml:space="preserve">27. Поступивший в центральный аппарат или территориальный орган Росстата запрос (в том числе в электронной форме) подлежит обязательной </w:t>
              </w:r>
              <w:r w:rsidRPr="00F55700">
                <w:rPr>
                  <w:rFonts w:ascii="Times New Roman" w:eastAsia="Times New Roman" w:hAnsi="Times New Roman" w:cs="Times New Roman"/>
                  <w:sz w:val="28"/>
                  <w:szCs w:val="28"/>
                  <w:lang w:eastAsia="ru-RU"/>
                </w:rPr>
                <w:lastRenderedPageBreak/>
                <w:t>регистрации в течение 3 дней </w:t>
              </w:r>
              <w:proofErr w:type="gramStart"/>
              <w:r w:rsidRPr="00F55700">
                <w:rPr>
                  <w:rFonts w:ascii="Times New Roman" w:eastAsia="Times New Roman" w:hAnsi="Times New Roman" w:cs="Times New Roman"/>
                  <w:sz w:val="28"/>
                  <w:szCs w:val="28"/>
                  <w:lang w:eastAsia="ru-RU"/>
                </w:rPr>
                <w:t>с даты поступления</w:t>
              </w:r>
              <w:proofErr w:type="gramEnd"/>
              <w:r w:rsidRPr="00F55700">
                <w:rPr>
                  <w:rFonts w:ascii="Times New Roman" w:eastAsia="Times New Roman" w:hAnsi="Times New Roman" w:cs="Times New Roman"/>
                  <w:sz w:val="28"/>
                  <w:szCs w:val="28"/>
                  <w:lang w:eastAsia="ru-RU"/>
                </w:rPr>
                <w:t>  в порядке установленного в Росстате делопроизводства.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4"/>
                <w:szCs w:val="24"/>
                <w:lang w:eastAsia="ru-RU"/>
              </w:rPr>
            </w:pPr>
            <w:hyperlink r:id="rId34"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4"/>
                <w:szCs w:val="24"/>
                <w:lang w:eastAsia="ru-RU"/>
              </w:rPr>
            </w:pPr>
            <w:hyperlink r:id="rId35" w:history="1">
              <w:r w:rsidRPr="00F55700">
                <w:rPr>
                  <w:rFonts w:ascii="Times New Roman" w:eastAsia="Times New Roman" w:hAnsi="Times New Roman" w:cs="Times New Roman"/>
                  <w:b/>
                  <w:bCs/>
                  <w:sz w:val="28"/>
                  <w:szCs w:val="28"/>
                  <w:lang w:eastAsia="ru-RU"/>
                </w:rPr>
                <w:t>Требования к помещениям, в которых предоставляется</w:t>
              </w:r>
              <w:r w:rsidRPr="00F55700">
                <w:rPr>
                  <w:rFonts w:ascii="Times New Roman" w:eastAsia="Times New Roman" w:hAnsi="Times New Roman" w:cs="Times New Roman"/>
                  <w:b/>
                  <w:bCs/>
                  <w:sz w:val="28"/>
                  <w:szCs w:val="28"/>
                  <w:lang w:eastAsia="ru-RU"/>
                </w:rPr>
                <w:br/>
                <w:t>государственная услуга, к месту ожидания и приема заявителей, </w:t>
              </w:r>
              <w:r w:rsidRPr="00F55700">
                <w:rPr>
                  <w:rFonts w:ascii="Times New Roman" w:eastAsia="Times New Roman" w:hAnsi="Times New Roman" w:cs="Times New Roman"/>
                  <w:b/>
                  <w:bCs/>
                  <w:sz w:val="28"/>
                  <w:szCs w:val="28"/>
                  <w:lang w:eastAsia="ru-RU"/>
                </w:rPr>
                <w:br/>
                <w:t>размещению и оформлению визуальной, текстовой и мультимедийной </w:t>
              </w:r>
              <w:r w:rsidRPr="00F55700">
                <w:rPr>
                  <w:rFonts w:ascii="Times New Roman" w:eastAsia="Times New Roman" w:hAnsi="Times New Roman" w:cs="Times New Roman"/>
                  <w:b/>
                  <w:bCs/>
                  <w:sz w:val="28"/>
                  <w:szCs w:val="28"/>
                  <w:lang w:eastAsia="ru-RU"/>
                </w:rPr>
                <w:br/>
                <w:t>информации о порядке предоставления такой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36" w:history="1">
              <w:r w:rsidRPr="00F55700">
                <w:rPr>
                  <w:rFonts w:ascii="Times New Roman" w:eastAsia="Times New Roman" w:hAnsi="Times New Roman" w:cs="Times New Roman"/>
                  <w:sz w:val="28"/>
                  <w:szCs w:val="28"/>
                  <w:lang w:eastAsia="ru-RU"/>
                </w:rPr>
                <w:t>28.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37" w:history="1">
              <w:r w:rsidRPr="00F55700">
                <w:rPr>
                  <w:rFonts w:ascii="Times New Roman" w:eastAsia="Times New Roman" w:hAnsi="Times New Roman" w:cs="Times New Roman"/>
                  <w:sz w:val="28"/>
                  <w:szCs w:val="28"/>
                  <w:lang w:eastAsia="ru-RU"/>
                </w:rPr>
                <w:t>29. Места ожидания и приема заявителей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38" w:history="1">
              <w:r w:rsidRPr="00F55700">
                <w:rPr>
                  <w:rFonts w:ascii="Times New Roman" w:eastAsia="Times New Roman" w:hAnsi="Times New Roman" w:cs="Times New Roman"/>
                  <w:sz w:val="28"/>
                  <w:szCs w:val="28"/>
                  <w:lang w:eastAsia="ru-RU"/>
                </w:rPr>
                <w:t>Места для посетителей оборудуются стульями, столами и обеспечиваются писчей бумагой и канцелярскими принадлежностями в количестве, достаточном для оформления запроса на предоставление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39" w:history="1">
              <w:r w:rsidRPr="00F55700">
                <w:rPr>
                  <w:rFonts w:ascii="Times New Roman" w:eastAsia="Times New Roman" w:hAnsi="Times New Roman" w:cs="Times New Roman"/>
                  <w:sz w:val="28"/>
                  <w:szCs w:val="28"/>
                  <w:lang w:eastAsia="ru-RU"/>
                </w:rPr>
                <w:t>30.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40"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240" w:line="240" w:lineRule="auto"/>
              <w:jc w:val="center"/>
              <w:rPr>
                <w:rFonts w:ascii="Times New Roman" w:eastAsia="Times New Roman" w:hAnsi="Times New Roman" w:cs="Times New Roman"/>
                <w:sz w:val="24"/>
                <w:szCs w:val="24"/>
                <w:lang w:eastAsia="ru-RU"/>
              </w:rPr>
            </w:pPr>
            <w:hyperlink r:id="rId41" w:history="1">
              <w:r w:rsidRPr="00F55700">
                <w:rPr>
                  <w:rFonts w:ascii="Times New Roman" w:eastAsia="Times New Roman" w:hAnsi="Times New Roman" w:cs="Times New Roman"/>
                  <w:b/>
                  <w:bCs/>
                  <w:sz w:val="28"/>
                  <w:szCs w:val="28"/>
                  <w:lang w:eastAsia="ru-RU"/>
                </w:rPr>
                <w:t>Показатели доступности и качества государственной услуги, </w:t>
              </w:r>
              <w:r w:rsidRPr="00F55700">
                <w:rPr>
                  <w:rFonts w:ascii="Times New Roman" w:eastAsia="Times New Roman" w:hAnsi="Times New Roman" w:cs="Times New Roman"/>
                  <w:b/>
                  <w:bCs/>
                  <w:sz w:val="28"/>
                  <w:szCs w:val="28"/>
                  <w:lang w:eastAsia="ru-RU"/>
                </w:rPr>
                <w:b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w:t>
              </w:r>
              <w:r w:rsidRPr="00F55700">
                <w:rPr>
                  <w:rFonts w:ascii="Times New Roman" w:eastAsia="Times New Roman" w:hAnsi="Times New Roman" w:cs="Times New Roman"/>
                  <w:b/>
                  <w:bCs/>
                  <w:sz w:val="28"/>
                  <w:szCs w:val="28"/>
                  <w:lang w:eastAsia="ru-RU"/>
                </w:rPr>
                <w:br/>
                <w:t>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2" w:history="1">
              <w:r w:rsidRPr="00F55700">
                <w:rPr>
                  <w:rFonts w:ascii="Times New Roman" w:eastAsia="Times New Roman" w:hAnsi="Times New Roman" w:cs="Times New Roman"/>
                  <w:sz w:val="28"/>
                  <w:szCs w:val="28"/>
                  <w:lang w:eastAsia="ru-RU"/>
                </w:rPr>
                <w:t>31. Показателями доступности предоставления государственной услуги являются: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3" w:history="1">
              <w:r w:rsidRPr="00F55700">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в здании Росстата, в сети Интернет, средствах массовой информации, информационных материалах (брошюрах, буклетах);</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4" w:history="1">
              <w:r w:rsidRPr="00F55700">
                <w:rPr>
                  <w:rFonts w:ascii="Times New Roman" w:eastAsia="Times New Roman" w:hAnsi="Times New Roman" w:cs="Times New Roman"/>
                  <w:sz w:val="28"/>
                  <w:szCs w:val="28"/>
                  <w:lang w:eastAsia="ru-RU"/>
                </w:rPr>
                <w:t xml:space="preserve">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(через Единый портал и по </w:t>
              </w:r>
              <w:r w:rsidRPr="00F55700">
                <w:rPr>
                  <w:rFonts w:ascii="Times New Roman" w:eastAsia="Times New Roman" w:hAnsi="Times New Roman" w:cs="Times New Roman"/>
                  <w:sz w:val="28"/>
                  <w:szCs w:val="28"/>
                  <w:lang w:eastAsia="ru-RU"/>
                </w:rPr>
                <w:lastRenderedPageBreak/>
                <w:t>электронной почте).</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5" w:history="1">
              <w:r w:rsidRPr="00F55700">
                <w:rPr>
                  <w:rFonts w:ascii="Times New Roman" w:eastAsia="Times New Roman" w:hAnsi="Times New Roman" w:cs="Times New Roman"/>
                  <w:sz w:val="28"/>
                  <w:szCs w:val="28"/>
                  <w:lang w:eastAsia="ru-RU"/>
                </w:rPr>
                <w:t>32. Качество предоставления государственной услуги характеризуется: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6" w:history="1">
              <w:r w:rsidRPr="00F55700">
                <w:rPr>
                  <w:rFonts w:ascii="Times New Roman" w:eastAsia="Times New Roman" w:hAnsi="Times New Roman" w:cs="Times New Roman"/>
                  <w:sz w:val="28"/>
                  <w:szCs w:val="28"/>
                  <w:lang w:eastAsia="ru-RU"/>
                </w:rPr>
                <w:t>соблюдением сроков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7" w:history="1">
              <w:r w:rsidRPr="00F55700">
                <w:rPr>
                  <w:rFonts w:ascii="Times New Roman" w:eastAsia="Times New Roman" w:hAnsi="Times New Roman" w:cs="Times New Roman"/>
                  <w:sz w:val="28"/>
                  <w:szCs w:val="28"/>
                  <w:lang w:eastAsia="ru-RU"/>
                </w:rPr>
                <w:t>отсутствием необходимости взаимодействия заявителя с должностными лицами при предоставлении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8" w:history="1">
              <w:r w:rsidRPr="00F55700">
                <w:rPr>
                  <w:rFonts w:ascii="Times New Roman" w:eastAsia="Times New Roman" w:hAnsi="Times New Roman" w:cs="Times New Roman"/>
                  <w:sz w:val="28"/>
                  <w:szCs w:val="28"/>
                  <w:lang w:eastAsia="ru-RU"/>
                </w:rP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49" w:history="1">
              <w:r w:rsidRPr="00F55700">
                <w:rPr>
                  <w:rFonts w:ascii="Times New Roman" w:eastAsia="Times New Roman" w:hAnsi="Times New Roman" w:cs="Times New Roman"/>
                  <w:sz w:val="28"/>
                  <w:szCs w:val="28"/>
                  <w:lang w:eastAsia="ru-RU"/>
                </w:rPr>
                <w:t>отсутствием обоснованных жалоб на действия (бездействие) государственных служащих.</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50" w:history="1">
              <w:r w:rsidRPr="00F55700">
                <w:rPr>
                  <w:rFonts w:ascii="Times New Roman" w:eastAsia="Times New Roman" w:hAnsi="Times New Roman" w:cs="Times New Roman"/>
                  <w:sz w:val="28"/>
                  <w:szCs w:val="28"/>
                  <w:lang w:eastAsia="ru-RU"/>
                </w:rPr>
                <w:t>33. Государственная услуга не предоставляется в многофункциональном центре предоставления государственных и муниципальных услуг.</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51" w:history="1">
              <w:r w:rsidRPr="00F55700">
                <w:rPr>
                  <w:rFonts w:ascii="Times New Roman" w:eastAsia="Times New Roman" w:hAnsi="Times New Roman" w:cs="Times New Roman"/>
                  <w:sz w:val="28"/>
                  <w:szCs w:val="28"/>
                  <w:lang w:eastAsia="ru-RU"/>
                </w:rPr>
                <w:t>34. Заявитель имеет право на получение сведений о ходе предоставления государственной услуги при помощи телефона, электронной почты.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52" w:history="1">
              <w:r w:rsidRPr="00F55700">
                <w:rPr>
                  <w:rFonts w:ascii="Times New Roman" w:eastAsia="Times New Roman" w:hAnsi="Times New Roman" w:cs="Times New Roman"/>
                  <w:sz w:val="28"/>
                  <w:szCs w:val="28"/>
                  <w:lang w:eastAsia="ru-RU"/>
                </w:rPr>
                <w:t>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both"/>
              <w:rPr>
                <w:rFonts w:ascii="Times New Roman" w:eastAsia="Times New Roman" w:hAnsi="Times New Roman" w:cs="Times New Roman"/>
                <w:sz w:val="24"/>
                <w:szCs w:val="24"/>
                <w:lang w:eastAsia="ru-RU"/>
              </w:rPr>
            </w:pPr>
            <w:hyperlink r:id="rId53" w:history="1">
              <w:r w:rsidRPr="00F55700">
                <w:rPr>
                  <w:rFonts w:ascii="Times New Roman" w:eastAsia="Times New Roman" w:hAnsi="Times New Roman" w:cs="Times New Roman"/>
                  <w:sz w:val="28"/>
                  <w:szCs w:val="28"/>
                  <w:lang w:eastAsia="ru-RU"/>
                </w:rPr>
                <w:t> </w:t>
              </w:r>
            </w:hyperlink>
          </w:p>
        </w:tc>
      </w:tr>
      <w:bookmarkStart w:id="4" w:name="sub_10217"/>
      <w:bookmarkEnd w:id="4"/>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fldChar w:fldCharType="begin"/>
            </w:r>
            <w:r w:rsidRPr="00F55700">
              <w:rPr>
                <w:rFonts w:ascii="Times New Roman" w:eastAsia="Times New Roman" w:hAnsi="Times New Roman" w:cs="Times New Roman"/>
                <w:sz w:val="24"/>
                <w:szCs w:val="24"/>
                <w:lang w:eastAsia="ru-RU"/>
              </w:rPr>
              <w:instrText xml:space="preserve"> HYPERLINK "consultantplus://offline/main?base=LAW;n=116783;fld=134;dst=43" </w:instrText>
            </w:r>
            <w:r w:rsidRPr="00F55700">
              <w:rPr>
                <w:rFonts w:ascii="Times New Roman" w:eastAsia="Times New Roman" w:hAnsi="Times New Roman" w:cs="Times New Roman"/>
                <w:sz w:val="24"/>
                <w:szCs w:val="24"/>
                <w:lang w:eastAsia="ru-RU"/>
              </w:rPr>
              <w:fldChar w:fldCharType="separate"/>
            </w:r>
            <w:r w:rsidRPr="00F55700">
              <w:rPr>
                <w:rFonts w:ascii="Times New Roman" w:eastAsia="Times New Roman" w:hAnsi="Times New Roman" w:cs="Times New Roman"/>
                <w:b/>
                <w:bCs/>
                <w:sz w:val="28"/>
                <w:szCs w:val="28"/>
                <w:lang w:eastAsia="ru-RU"/>
              </w:rPr>
              <w:t>Иные требования, в том числе учитывающие особенности </w:t>
            </w:r>
            <w:r w:rsidRPr="00F55700">
              <w:rPr>
                <w:rFonts w:ascii="Times New Roman" w:eastAsia="Times New Roman" w:hAnsi="Times New Roman" w:cs="Times New Roman"/>
                <w:b/>
                <w:bCs/>
                <w:sz w:val="28"/>
                <w:szCs w:val="28"/>
                <w:lang w:eastAsia="ru-RU"/>
              </w:rPr>
              <w:br/>
              <w:t>предоставления государственной услуги в электронной форме</w:t>
            </w:r>
            <w:r w:rsidRPr="00F55700">
              <w:rPr>
                <w:rFonts w:ascii="Times New Roman" w:eastAsia="Times New Roman" w:hAnsi="Times New Roman" w:cs="Times New Roman"/>
                <w:sz w:val="24"/>
                <w:szCs w:val="24"/>
                <w:lang w:eastAsia="ru-RU"/>
              </w:rPr>
              <w:fldChar w:fldCharType="end"/>
            </w:r>
          </w:p>
        </w:tc>
      </w:tr>
      <w:bookmarkStart w:id="5" w:name="sub_44"/>
      <w:bookmarkEnd w:id="5"/>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fldChar w:fldCharType="begin"/>
            </w:r>
            <w:r w:rsidRPr="00F55700">
              <w:rPr>
                <w:rFonts w:ascii="Times New Roman" w:eastAsia="Times New Roman" w:hAnsi="Times New Roman" w:cs="Times New Roman"/>
                <w:sz w:val="24"/>
                <w:szCs w:val="24"/>
                <w:lang w:eastAsia="ru-RU"/>
              </w:rPr>
              <w:instrText xml:space="preserve"> HYPERLINK "consultantplus://offline/main?base=LAW;n=116783;fld=134;dst=43" </w:instrText>
            </w:r>
            <w:r w:rsidRPr="00F55700">
              <w:rPr>
                <w:rFonts w:ascii="Times New Roman" w:eastAsia="Times New Roman" w:hAnsi="Times New Roman" w:cs="Times New Roman"/>
                <w:sz w:val="24"/>
                <w:szCs w:val="24"/>
                <w:lang w:eastAsia="ru-RU"/>
              </w:rPr>
              <w:fldChar w:fldCharType="separate"/>
            </w:r>
            <w:r w:rsidRPr="00F55700">
              <w:rPr>
                <w:rFonts w:ascii="Times New Roman" w:eastAsia="Times New Roman" w:hAnsi="Times New Roman" w:cs="Times New Roman"/>
                <w:sz w:val="28"/>
                <w:szCs w:val="28"/>
                <w:lang w:eastAsia="ru-RU"/>
              </w:rPr>
              <w:t>35. Обеспечивается возможность</w:t>
            </w:r>
            <w:r w:rsidRPr="00F55700">
              <w:rPr>
                <w:rFonts w:ascii="Times New Roman" w:eastAsia="Times New Roman" w:hAnsi="Times New Roman" w:cs="Times New Roman"/>
                <w:sz w:val="24"/>
                <w:szCs w:val="24"/>
                <w:lang w:eastAsia="ru-RU"/>
              </w:rPr>
              <w:t> </w:t>
            </w:r>
            <w:r w:rsidRPr="00F55700">
              <w:rPr>
                <w:rFonts w:ascii="Times New Roman" w:eastAsia="Times New Roman" w:hAnsi="Times New Roman" w:cs="Times New Roman"/>
                <w:sz w:val="28"/>
                <w:szCs w:val="28"/>
                <w:lang w:eastAsia="ru-RU"/>
              </w:rPr>
              <w:t>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заявителя), а также получения государственной услуги через Единый портал в автоматическом режиме (режим </w:t>
            </w:r>
            <w:proofErr w:type="spellStart"/>
            <w:r w:rsidRPr="00F55700">
              <w:rPr>
                <w:rFonts w:ascii="Times New Roman" w:eastAsia="Times New Roman" w:hAnsi="Times New Roman" w:cs="Times New Roman"/>
                <w:sz w:val="28"/>
                <w:szCs w:val="28"/>
                <w:lang w:eastAsia="ru-RU"/>
              </w:rPr>
              <w:t>on-line</w:t>
            </w:r>
            <w:proofErr w:type="spellEnd"/>
            <w:r w:rsidRPr="00F55700">
              <w:rPr>
                <w:rFonts w:ascii="Times New Roman" w:eastAsia="Times New Roman" w:hAnsi="Times New Roman" w:cs="Times New Roman"/>
                <w:sz w:val="28"/>
                <w:szCs w:val="28"/>
                <w:lang w:eastAsia="ru-RU"/>
              </w:rPr>
              <w:t>).</w:t>
            </w:r>
            <w:r w:rsidRPr="00F55700">
              <w:rPr>
                <w:rFonts w:ascii="Times New Roman" w:eastAsia="Times New Roman" w:hAnsi="Times New Roman" w:cs="Times New Roman"/>
                <w:sz w:val="24"/>
                <w:szCs w:val="24"/>
                <w:lang w:eastAsia="ru-RU"/>
              </w:rPr>
              <w:fldChar w:fldCharType="end"/>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54"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hyperlink r:id="rId55" w:history="1">
              <w:r w:rsidRPr="00F55700">
                <w:rPr>
                  <w:rFonts w:ascii="Times New Roman" w:eastAsia="Times New Roman" w:hAnsi="Times New Roman" w:cs="Times New Roman"/>
                  <w:b/>
                  <w:bCs/>
                  <w:sz w:val="28"/>
                  <w:szCs w:val="28"/>
                  <w:lang w:eastAsia="ru-RU"/>
                </w:rPr>
                <w:t>III. Состав, последовательность и сроки выполнения </w:t>
              </w:r>
              <w:r w:rsidRPr="00F55700">
                <w:rPr>
                  <w:rFonts w:ascii="Times New Roman" w:eastAsia="Times New Roman" w:hAnsi="Times New Roman" w:cs="Times New Roman"/>
                  <w:b/>
                  <w:bCs/>
                  <w:sz w:val="28"/>
                  <w:szCs w:val="28"/>
                  <w:lang w:eastAsia="ru-RU"/>
                </w:rPr>
                <w:br/>
                <w:t>административных процедур, требования к порядку их выполнения, </w:t>
              </w:r>
              <w:r w:rsidRPr="00F55700">
                <w:rPr>
                  <w:rFonts w:ascii="Times New Roman" w:eastAsia="Times New Roman" w:hAnsi="Times New Roman" w:cs="Times New Roman"/>
                  <w:b/>
                  <w:bCs/>
                  <w:sz w:val="28"/>
                  <w:szCs w:val="28"/>
                  <w:lang w:eastAsia="ru-RU"/>
                </w:rPr>
                <w:br/>
                <w:t>в том числе особенности выполнения административных процедур </w:t>
              </w:r>
              <w:r w:rsidRPr="00F55700">
                <w:rPr>
                  <w:rFonts w:ascii="Times New Roman" w:eastAsia="Times New Roman" w:hAnsi="Times New Roman" w:cs="Times New Roman"/>
                  <w:b/>
                  <w:bCs/>
                  <w:sz w:val="28"/>
                  <w:szCs w:val="28"/>
                  <w:lang w:eastAsia="ru-RU"/>
                </w:rPr>
                <w:br/>
                <w:t>в электронной форме</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40" w:lineRule="auto"/>
              <w:jc w:val="center"/>
              <w:rPr>
                <w:rFonts w:ascii="Times New Roman" w:eastAsia="Times New Roman" w:hAnsi="Times New Roman" w:cs="Times New Roman"/>
                <w:sz w:val="24"/>
                <w:szCs w:val="24"/>
                <w:lang w:eastAsia="ru-RU"/>
              </w:rPr>
            </w:pPr>
            <w:hyperlink r:id="rId56"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57" w:history="1">
              <w:r w:rsidRPr="00F55700">
                <w:rPr>
                  <w:rFonts w:ascii="Times New Roman" w:eastAsia="Times New Roman" w:hAnsi="Times New Roman" w:cs="Times New Roman"/>
                  <w:sz w:val="28"/>
                  <w:szCs w:val="28"/>
                  <w:lang w:eastAsia="ru-RU"/>
                </w:rPr>
                <w:t>36. Предоставление государственной услуги включает следующие административные процедуры: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58" w:history="1">
              <w:r w:rsidRPr="00F55700">
                <w:rPr>
                  <w:rFonts w:ascii="Times New Roman" w:eastAsia="Times New Roman" w:hAnsi="Times New Roman" w:cs="Times New Roman"/>
                  <w:sz w:val="28"/>
                  <w:szCs w:val="28"/>
                  <w:lang w:eastAsia="ru-RU"/>
                </w:rPr>
                <w:t>а) регистрация запроса о предоставлении официальной статистической информации;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59" w:history="1">
              <w:r w:rsidRPr="00F55700">
                <w:rPr>
                  <w:rFonts w:ascii="Times New Roman" w:eastAsia="Times New Roman" w:hAnsi="Times New Roman" w:cs="Times New Roman"/>
                  <w:sz w:val="28"/>
                  <w:szCs w:val="28"/>
                  <w:lang w:eastAsia="ru-RU"/>
                </w:rPr>
                <w:t>б) рассмотрение запроса и подготовка ответа заявителю;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60" w:history="1">
              <w:r w:rsidRPr="00F55700">
                <w:rPr>
                  <w:rFonts w:ascii="Times New Roman" w:eastAsia="Times New Roman" w:hAnsi="Times New Roman" w:cs="Times New Roman"/>
                  <w:sz w:val="28"/>
                  <w:szCs w:val="28"/>
                  <w:lang w:eastAsia="ru-RU"/>
                </w:rPr>
                <w:t>в) направление ответа заявителю.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61" w:history="1">
              <w:r w:rsidRPr="00F55700">
                <w:rPr>
                  <w:rFonts w:ascii="Times New Roman" w:eastAsia="Times New Roman" w:hAnsi="Times New Roman" w:cs="Times New Roman"/>
                  <w:sz w:val="28"/>
                  <w:szCs w:val="28"/>
                  <w:lang w:eastAsia="ru-RU"/>
                </w:rPr>
                <w:t xml:space="preserve">37. Административные процедуры, предусмотренные подпунктами "а" и "в" пункта 36 настоящего Административного регламента, выполняют </w:t>
              </w:r>
              <w:r w:rsidRPr="00F55700">
                <w:rPr>
                  <w:rFonts w:ascii="Times New Roman" w:eastAsia="Times New Roman" w:hAnsi="Times New Roman" w:cs="Times New Roman"/>
                  <w:sz w:val="28"/>
                  <w:szCs w:val="28"/>
                  <w:lang w:eastAsia="ru-RU"/>
                </w:rPr>
                <w:lastRenderedPageBreak/>
                <w:t>работники подразделения центрального аппарата Росстата (территориального органа Росстата), ответственного за делопроизводство.</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62" w:history="1">
              <w:r w:rsidRPr="00F55700">
                <w:rPr>
                  <w:rFonts w:ascii="Times New Roman" w:eastAsia="Times New Roman" w:hAnsi="Times New Roman" w:cs="Times New Roman"/>
                  <w:sz w:val="28"/>
                  <w:szCs w:val="28"/>
                  <w:lang w:eastAsia="ru-RU"/>
                </w:rPr>
                <w:t>Административную процедуру, предусмотренную подпунктом "б" пункта 36 настоящего Административного регламента, выполняют специалисты структурных подразделений, ответственных за предоставление пользователям официальной статистической информации.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63" w:history="1">
              <w:r w:rsidRPr="00F55700">
                <w:rPr>
                  <w:rFonts w:ascii="Times New Roman" w:eastAsia="Times New Roman" w:hAnsi="Times New Roman" w:cs="Times New Roman"/>
                  <w:sz w:val="28"/>
                  <w:szCs w:val="28"/>
                  <w:lang w:eastAsia="ru-RU"/>
                </w:rPr>
                <w:t>Описание последовательности действий при предоставлении государственной услуги приведено на Блок-схеме (приложение №</w:t>
              </w:r>
              <w:r w:rsidRPr="00F55700">
                <w:rPr>
                  <w:rFonts w:ascii="Times New Roman" w:eastAsia="Times New Roman" w:hAnsi="Times New Roman" w:cs="Times New Roman"/>
                  <w:sz w:val="28"/>
                  <w:szCs w:val="28"/>
                  <w:lang w:val="en-US" w:eastAsia="ru-RU"/>
                </w:rPr>
                <w:t> </w:t>
              </w:r>
              <w:r w:rsidRPr="00F55700">
                <w:rPr>
                  <w:rFonts w:ascii="Times New Roman" w:eastAsia="Times New Roman" w:hAnsi="Times New Roman" w:cs="Times New Roman"/>
                  <w:sz w:val="28"/>
                  <w:szCs w:val="28"/>
                  <w:lang w:eastAsia="ru-RU"/>
                </w:rPr>
                <w:t>3 к настоящему Административному регламенту).</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240" w:line="240" w:lineRule="auto"/>
              <w:jc w:val="center"/>
              <w:rPr>
                <w:rFonts w:ascii="Times New Roman" w:eastAsia="Times New Roman" w:hAnsi="Times New Roman" w:cs="Times New Roman"/>
                <w:sz w:val="24"/>
                <w:szCs w:val="24"/>
                <w:lang w:eastAsia="ru-RU"/>
              </w:rPr>
            </w:pPr>
            <w:hyperlink r:id="rId64" w:anchor="sub_4704" w:history="1">
              <w:r w:rsidRPr="00F55700">
                <w:rPr>
                  <w:rFonts w:ascii="Times New Roman" w:eastAsia="Times New Roman" w:hAnsi="Times New Roman" w:cs="Times New Roman"/>
                  <w:b/>
                  <w:bCs/>
                  <w:sz w:val="28"/>
                  <w:szCs w:val="28"/>
                  <w:lang w:eastAsia="ru-RU"/>
                </w:rPr>
                <w:t>Регистрация запроса о предоставлении официальной </w:t>
              </w:r>
              <w:r w:rsidRPr="00F55700">
                <w:rPr>
                  <w:rFonts w:ascii="Times New Roman" w:eastAsia="Times New Roman" w:hAnsi="Times New Roman" w:cs="Times New Roman"/>
                  <w:b/>
                  <w:bCs/>
                  <w:sz w:val="28"/>
                  <w:szCs w:val="28"/>
                  <w:lang w:eastAsia="ru-RU"/>
                </w:rPr>
                <w:br/>
                <w:t>статистической информации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65" w:anchor="sub_4704" w:history="1">
              <w:r w:rsidRPr="00F55700">
                <w:rPr>
                  <w:rFonts w:ascii="Times New Roman" w:eastAsia="Times New Roman" w:hAnsi="Times New Roman" w:cs="Times New Roman"/>
                  <w:sz w:val="28"/>
                  <w:szCs w:val="28"/>
                  <w:lang w:eastAsia="ru-RU"/>
                </w:rPr>
                <w:t>38. Основанием для начала предоставления государственной услуги является поступление запроса заявителя в Росстат или его территориальные органы.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66" w:anchor="sub_4704" w:history="1">
              <w:r w:rsidRPr="00F55700">
                <w:rPr>
                  <w:rFonts w:ascii="Times New Roman" w:eastAsia="Times New Roman" w:hAnsi="Times New Roman" w:cs="Times New Roman"/>
                  <w:sz w:val="28"/>
                  <w:szCs w:val="28"/>
                  <w:lang w:eastAsia="ru-RU"/>
                </w:rPr>
                <w:t>39. Регистрация запроса о предоставлении официальной статистической информации, поступившего через Единый портал, и его исполнение осуществляются автоматически.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67" w:anchor="sub_4704" w:history="1">
              <w:r w:rsidRPr="00F55700">
                <w:rPr>
                  <w:rFonts w:ascii="Times New Roman" w:eastAsia="Times New Roman" w:hAnsi="Times New Roman" w:cs="Times New Roman"/>
                  <w:sz w:val="28"/>
                  <w:szCs w:val="28"/>
                  <w:lang w:eastAsia="ru-RU"/>
                </w:rPr>
                <w:t>40. Полученный запрос регистрируется в подразделении, осуществляющем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поступлении запроса в электронной форме он распечатывается), содержащий наименование Росстата или территориального органа Росстата, сокращенное наименование документа, дату поступления и регистрационный номер.</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68" w:anchor="sub_4704" w:history="1">
              <w:r w:rsidRPr="00F55700">
                <w:rPr>
                  <w:rFonts w:ascii="Times New Roman" w:eastAsia="Times New Roman" w:hAnsi="Times New Roman" w:cs="Times New Roman"/>
                  <w:sz w:val="28"/>
                  <w:szCs w:val="28"/>
                  <w:lang w:eastAsia="ru-RU"/>
                </w:rPr>
                <w:t>41. Регистрация и передача запроса на исполнение осуществляются в течение 3 рабочих дней с момента поступления запроса.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69" w:anchor="sub_4704" w:history="1">
              <w:r w:rsidRPr="00F55700">
                <w:rPr>
                  <w:rFonts w:ascii="Times New Roman" w:eastAsia="Times New Roman" w:hAnsi="Times New Roman" w:cs="Times New Roman"/>
                  <w:sz w:val="28"/>
                  <w:szCs w:val="28"/>
                  <w:lang w:eastAsia="ru-RU"/>
                </w:rPr>
                <w:t>42. Результатом административной процедуры по регистрации запроса о предоставлении официальной статистической информации является направление запроса для определения исполнителя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70" w:anchor="sub_4704" w:history="1">
              <w:r w:rsidRPr="00F55700">
                <w:rPr>
                  <w:rFonts w:ascii="Times New Roman" w:eastAsia="Times New Roman" w:hAnsi="Times New Roman" w:cs="Times New Roman"/>
                  <w:sz w:val="28"/>
                  <w:szCs w:val="28"/>
                  <w:lang w:eastAsia="ru-RU"/>
                </w:rPr>
                <w:t>руководителю или заместителю руководителя Росстата (в случае если запрос поступил в центральный аппарат Росстата);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71" w:anchor="sub_4704" w:history="1">
              <w:r w:rsidRPr="00F55700">
                <w:rPr>
                  <w:rFonts w:ascii="Times New Roman" w:eastAsia="Times New Roman" w:hAnsi="Times New Roman" w:cs="Times New Roman"/>
                  <w:sz w:val="28"/>
                  <w:szCs w:val="28"/>
                  <w:lang w:eastAsia="ru-RU"/>
                </w:rPr>
                <w:t>руководителю или заместителю руководителя территориального органа Росстата (в случае если запрос поступил в территориальный орган Росстата).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36" w:lineRule="atLeast"/>
              <w:jc w:val="center"/>
              <w:rPr>
                <w:rFonts w:ascii="Times New Roman" w:eastAsia="Times New Roman" w:hAnsi="Times New Roman" w:cs="Times New Roman"/>
                <w:sz w:val="24"/>
                <w:szCs w:val="24"/>
                <w:lang w:eastAsia="ru-RU"/>
              </w:rPr>
            </w:pPr>
            <w:hyperlink r:id="rId72" w:anchor="sub_4704"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240" w:line="240" w:lineRule="auto"/>
              <w:jc w:val="center"/>
              <w:rPr>
                <w:rFonts w:ascii="Times New Roman" w:eastAsia="Times New Roman" w:hAnsi="Times New Roman" w:cs="Times New Roman"/>
                <w:sz w:val="24"/>
                <w:szCs w:val="24"/>
                <w:lang w:eastAsia="ru-RU"/>
              </w:rPr>
            </w:pPr>
            <w:hyperlink r:id="rId73" w:anchor="sub_4704" w:history="1">
              <w:r w:rsidRPr="00F55700">
                <w:rPr>
                  <w:rFonts w:ascii="Times New Roman" w:eastAsia="Times New Roman" w:hAnsi="Times New Roman" w:cs="Times New Roman"/>
                  <w:b/>
                  <w:bCs/>
                  <w:sz w:val="28"/>
                  <w:szCs w:val="28"/>
                  <w:lang w:eastAsia="ru-RU"/>
                </w:rPr>
                <w:t>Рассмотрение запроса </w:t>
              </w:r>
              <w:r w:rsidRPr="00F55700">
                <w:rPr>
                  <w:rFonts w:ascii="Times New Roman" w:eastAsia="Times New Roman" w:hAnsi="Times New Roman" w:cs="Times New Roman"/>
                  <w:b/>
                  <w:bCs/>
                  <w:sz w:val="28"/>
                  <w:szCs w:val="28"/>
                  <w:lang w:eastAsia="ru-RU"/>
                </w:rPr>
                <w:br/>
                <w:t>и подготовка ответа заявителю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74" w:anchor="sub_4704" w:history="1">
              <w:r w:rsidRPr="00F55700">
                <w:rPr>
                  <w:rFonts w:ascii="Times New Roman" w:eastAsia="Times New Roman" w:hAnsi="Times New Roman" w:cs="Times New Roman"/>
                  <w:sz w:val="28"/>
                  <w:szCs w:val="28"/>
                  <w:lang w:eastAsia="ru-RU"/>
                </w:rPr>
                <w:t>43. Основанием для начала административной процедуры рассмотрения запроса и подготовки ответа заявителю является поступление запроса руководителю (заместителю руководителя) Росстата или территориального органа Росстата.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75" w:anchor="sub_4704" w:history="1">
              <w:r w:rsidRPr="00F55700">
                <w:rPr>
                  <w:rFonts w:ascii="Times New Roman" w:eastAsia="Times New Roman" w:hAnsi="Times New Roman" w:cs="Times New Roman"/>
                  <w:sz w:val="28"/>
                  <w:szCs w:val="28"/>
                  <w:lang w:eastAsia="ru-RU"/>
                </w:rPr>
                <w:t>44. </w:t>
              </w:r>
              <w:proofErr w:type="gramStart"/>
              <w:r w:rsidRPr="00F55700">
                <w:rPr>
                  <w:rFonts w:ascii="Times New Roman" w:eastAsia="Times New Roman" w:hAnsi="Times New Roman" w:cs="Times New Roman"/>
                  <w:sz w:val="28"/>
                  <w:szCs w:val="28"/>
                  <w:lang w:eastAsia="ru-RU"/>
                </w:rPr>
                <w:t xml:space="preserve">Руководитель (заместитель руководителя) Росстата (если запрос поступил в центральный аппарат Росстата) или руководитель (заместитель </w:t>
              </w:r>
              <w:r w:rsidRPr="00F55700">
                <w:rPr>
                  <w:rFonts w:ascii="Times New Roman" w:eastAsia="Times New Roman" w:hAnsi="Times New Roman" w:cs="Times New Roman"/>
                  <w:sz w:val="28"/>
                  <w:szCs w:val="28"/>
                  <w:lang w:eastAsia="ru-RU"/>
                </w:rPr>
                <w:lastRenderedPageBreak/>
                <w:t>руководителя) территориального органа Росстата (если запрос поступил в территориальный орган Росстата) (далее – руководитель) в течение 3 рабочих дней с даты регистрации запроса назначает для его рассмотрения и подготовки ответа заявителю ответственное подразделение (в соответствии с его компетенцией), устанавливает предельный срок исполнения этого поручения, не превышающий указанный</w:t>
              </w:r>
              <w:proofErr w:type="gramEnd"/>
              <w:r w:rsidRPr="00F55700">
                <w:rPr>
                  <w:rFonts w:ascii="Times New Roman" w:eastAsia="Times New Roman" w:hAnsi="Times New Roman" w:cs="Times New Roman"/>
                  <w:sz w:val="28"/>
                  <w:szCs w:val="28"/>
                  <w:lang w:eastAsia="ru-RU"/>
                </w:rPr>
                <w:t> в пункте 12 настоящего Административного регламента (с учетом продолжительности предшествующих административных действий), и направляет запрос на исполнение в назначенное ответственное подразделение.</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76" w:anchor="sub_4704" w:history="1">
              <w:r w:rsidRPr="00F55700">
                <w:rPr>
                  <w:rFonts w:ascii="Times New Roman" w:eastAsia="Times New Roman" w:hAnsi="Times New Roman" w:cs="Times New Roman"/>
                  <w:sz w:val="28"/>
                  <w:szCs w:val="28"/>
                  <w:lang w:eastAsia="ru-RU"/>
                </w:rPr>
                <w:t>45. 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77" w:anchor="sub_4704" w:history="1">
              <w:r w:rsidRPr="00F55700">
                <w:rPr>
                  <w:rFonts w:ascii="Times New Roman" w:eastAsia="Times New Roman" w:hAnsi="Times New Roman" w:cs="Times New Roman"/>
                  <w:sz w:val="28"/>
                  <w:szCs w:val="28"/>
                  <w:lang w:eastAsia="ru-RU"/>
                </w:rPr>
                <w:t>46. Начальник ответственного подразделения не позднее рабочего дня, следующего за днем поступления запроса, назначает ответственного исполнителя для рассмотрения запроса и подготовки проекта ответа заявителю.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78" w:anchor="sub_4704" w:history="1">
              <w:r w:rsidRPr="00F55700">
                <w:rPr>
                  <w:rFonts w:ascii="Times New Roman" w:eastAsia="Times New Roman" w:hAnsi="Times New Roman" w:cs="Times New Roman"/>
                  <w:sz w:val="28"/>
                  <w:szCs w:val="28"/>
                  <w:lang w:eastAsia="ru-RU"/>
                </w:rPr>
                <w:t>47. </w:t>
              </w:r>
              <w:proofErr w:type="gramStart"/>
              <w:r w:rsidRPr="00F55700">
                <w:rPr>
                  <w:rFonts w:ascii="Times New Roman" w:eastAsia="Times New Roman" w:hAnsi="Times New Roman" w:cs="Times New Roman"/>
                  <w:sz w:val="28"/>
                  <w:szCs w:val="28"/>
                  <w:lang w:eastAsia="ru-RU"/>
                </w:rPr>
                <w:t>В случае если запрос был направлен на исполнение в структурное подразделение центрального аппарата Росстата или отдел территориального органа Росстата, к компетенции которого относится выполнение сводных статистических работ (далее – сводное подразделение), начальник сводного подразделения не позднее рабочего дня, следующего за днем поступления запроса, исходя из состава запрашиваемой заявителем информации, направляет копию запроса вместе с сопроводительным письмом, содержащим просьбу представить в установленный</w:t>
              </w:r>
              <w:proofErr w:type="gramEnd"/>
              <w:r w:rsidRPr="00F55700">
                <w:rPr>
                  <w:rFonts w:ascii="Times New Roman" w:eastAsia="Times New Roman" w:hAnsi="Times New Roman" w:cs="Times New Roman"/>
                  <w:sz w:val="28"/>
                  <w:szCs w:val="28"/>
                  <w:lang w:eastAsia="ru-RU"/>
                </w:rPr>
                <w:t> срок для подготовки ответа заявителю имеющиеся статистические данные, относящиеся к их компетенции, в соответствующие структурные подразделения центрального аппарата Росстата и/или территориального органа Росстата (далее - подразделения-соисполнители), а также назначает сотрудника сводного подразделения, ответственного за обобщение представленной подразделениями-соисполнителями информации и подготовку ответа заявителю.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79" w:anchor="sub_4704" w:history="1">
              <w:r w:rsidRPr="00F55700">
                <w:rPr>
                  <w:rFonts w:ascii="Times New Roman" w:eastAsia="Times New Roman" w:hAnsi="Times New Roman" w:cs="Times New Roman"/>
                  <w:sz w:val="28"/>
                  <w:szCs w:val="28"/>
                  <w:lang w:eastAsia="ru-RU"/>
                </w:rPr>
                <w:t>48. Начальник подразделения-соисполнителя: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0" w:anchor="sub_4704" w:history="1">
              <w:r w:rsidRPr="00F55700">
                <w:rPr>
                  <w:rFonts w:ascii="Times New Roman" w:eastAsia="Times New Roman" w:hAnsi="Times New Roman" w:cs="Times New Roman"/>
                  <w:sz w:val="28"/>
                  <w:szCs w:val="28"/>
                  <w:lang w:eastAsia="ru-RU"/>
                </w:rPr>
                <w:t>а) не позднее рабочего дня, следующего за днем поступления запроса из сводного подразделения, назначает ответственного исполнителя для рассмотрения запроса по вопросам, относящимся к компетенции подразделения-соисполнителя, и подготовки ответа в сводное подразделение в срок не позднее указанного в сопроводительном письме сводного подразделения;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1" w:anchor="sub_4704" w:history="1">
              <w:r w:rsidRPr="00F55700">
                <w:rPr>
                  <w:rFonts w:ascii="Times New Roman" w:eastAsia="Times New Roman" w:hAnsi="Times New Roman" w:cs="Times New Roman"/>
                  <w:sz w:val="28"/>
                  <w:szCs w:val="28"/>
                  <w:lang w:eastAsia="ru-RU"/>
                </w:rPr>
                <w:t xml:space="preserve">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w:t>
              </w:r>
              <w:r w:rsidRPr="00F55700">
                <w:rPr>
                  <w:rFonts w:ascii="Times New Roman" w:eastAsia="Times New Roman" w:hAnsi="Times New Roman" w:cs="Times New Roman"/>
                  <w:sz w:val="28"/>
                  <w:szCs w:val="28"/>
                  <w:lang w:eastAsia="ru-RU"/>
                </w:rPr>
                <w:lastRenderedPageBreak/>
                <w:t>материалы в сводное подразделение для обобщения.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2" w:anchor="sub_4704" w:history="1">
              <w:r w:rsidRPr="00F55700">
                <w:rPr>
                  <w:rFonts w:ascii="Times New Roman" w:eastAsia="Times New Roman" w:hAnsi="Times New Roman" w:cs="Times New Roman"/>
                  <w:sz w:val="28"/>
                  <w:szCs w:val="28"/>
                  <w:lang w:eastAsia="ru-RU"/>
                </w:rPr>
                <w:t>49. Ответственный исполнитель (в ответственном подразделении или подразделении-соисполнителе):</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3" w:anchor="sub_4704" w:history="1">
              <w:r w:rsidRPr="00F55700">
                <w:rPr>
                  <w:rFonts w:ascii="Times New Roman" w:eastAsia="Times New Roman" w:hAnsi="Times New Roman" w:cs="Times New Roman"/>
                  <w:sz w:val="28"/>
                  <w:szCs w:val="28"/>
                  <w:lang w:eastAsia="ru-RU"/>
                </w:rPr>
                <w:t>а) в случае если Росстат не располагает запрашиваемой информацией или доступ к ней ограничен федеральными законами, в течение 3 рабочих дней, но не позднее срока, установленного руководителем, готовит проект ответа на запрос, уведомляющий заявителя о причине, вследствие которой запрашиваемая информация не предоставляется;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4" w:anchor="sub_4704" w:history="1">
              <w:r w:rsidRPr="00F55700">
                <w:rPr>
                  <w:rFonts w:ascii="Times New Roman" w:eastAsia="Times New Roman" w:hAnsi="Times New Roman" w:cs="Times New Roman"/>
                  <w:sz w:val="28"/>
                  <w:szCs w:val="28"/>
                  <w:lang w:eastAsia="ru-RU"/>
                </w:rPr>
                <w:t>б) в иных случаях не позднее, чем за 4 рабочих дня до истечения сроков, установленных руководителем, на основании имеющейся статистической информации формирует проект ответа на запрос и передает его своему начальнику.</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5" w:anchor="sub_4704" w:history="1">
              <w:r w:rsidRPr="00F55700">
                <w:rPr>
                  <w:rFonts w:ascii="Times New Roman" w:eastAsia="Times New Roman" w:hAnsi="Times New Roman" w:cs="Times New Roman"/>
                  <w:sz w:val="28"/>
                  <w:szCs w:val="28"/>
                  <w:lang w:eastAsia="ru-RU"/>
                </w:rPr>
                <w:t>50.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ним) и передает его начальнику сводного подразделения.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6" w:anchor="sub_4704" w:history="1">
              <w:r w:rsidRPr="00F55700">
                <w:rPr>
                  <w:rFonts w:ascii="Times New Roman" w:eastAsia="Times New Roman" w:hAnsi="Times New Roman" w:cs="Times New Roman"/>
                  <w:sz w:val="28"/>
                  <w:szCs w:val="28"/>
                  <w:lang w:eastAsia="ru-RU"/>
                </w:rPr>
                <w:t>51. </w:t>
              </w:r>
              <w:proofErr w:type="gramStart"/>
              <w:r w:rsidRPr="00F55700">
                <w:rPr>
                  <w:rFonts w:ascii="Times New Roman" w:eastAsia="Times New Roman" w:hAnsi="Times New Roman" w:cs="Times New Roman"/>
                  <w:sz w:val="28"/>
                  <w:szCs w:val="28"/>
                  <w:lang w:eastAsia="ru-RU"/>
                </w:rPr>
                <w:t>Начальник ответственного подразделения не позднее рабочего дня, следующего за днем поступления проекта ответа на запрос, проверяет полноту и правильность его оформления, визирует проект сопроводительного письма и передает проект ответа на подпись руководителю (заместителю руководителя) или, если ему это право было делегировано, подписывает сопроводительное письмо и направляет подготовленный для отправки заявителю ответ в подразделение, ответственное за делопроизводство.</w:t>
              </w:r>
            </w:hyperlink>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7" w:anchor="sub_4704" w:history="1">
              <w:r w:rsidRPr="00F55700">
                <w:rPr>
                  <w:rFonts w:ascii="Times New Roman" w:eastAsia="Times New Roman" w:hAnsi="Times New Roman" w:cs="Times New Roman"/>
                  <w:sz w:val="28"/>
                  <w:szCs w:val="28"/>
                  <w:lang w:eastAsia="ru-RU"/>
                </w:rPr>
                <w:t>52. </w:t>
              </w:r>
              <w:proofErr w:type="gramStart"/>
              <w:r w:rsidRPr="00F55700">
                <w:rPr>
                  <w:rFonts w:ascii="Times New Roman" w:eastAsia="Times New Roman" w:hAnsi="Times New Roman" w:cs="Times New Roman"/>
                  <w:sz w:val="28"/>
                  <w:szCs w:val="28"/>
                  <w:lang w:eastAsia="ru-RU"/>
                </w:rPr>
                <w:t>В случае если территориальный орган Росстата, в который поступил запрос, не располагает необходимой для ответа на него информацией, но такой информацией располагает центральный аппарат Росстата, руководитель территориального органа Росстата (или его заместитель) в течение 1 рабочего дня направляет запрос вместе с подписанным им сопроводительным письмом в сводное подразделение центрального аппарата Росстата, начальник которого рассматривает запрос в соответствии с пунктом 47</w:t>
              </w:r>
              <w:proofErr w:type="gramEnd"/>
              <w:r w:rsidRPr="00F55700">
                <w:rPr>
                  <w:rFonts w:ascii="Times New Roman" w:eastAsia="Times New Roman" w:hAnsi="Times New Roman" w:cs="Times New Roman"/>
                  <w:sz w:val="28"/>
                  <w:szCs w:val="28"/>
                  <w:lang w:eastAsia="ru-RU"/>
                </w:rPr>
                <w:t> Административного регламента.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8" w:anchor="sub_4704" w:history="1">
              <w:r w:rsidRPr="00F55700">
                <w:rPr>
                  <w:rFonts w:ascii="Times New Roman" w:eastAsia="Times New Roman" w:hAnsi="Times New Roman" w:cs="Times New Roman"/>
                  <w:sz w:val="28"/>
                  <w:szCs w:val="28"/>
                  <w:lang w:eastAsia="ru-RU"/>
                </w:rPr>
                <w:t>53. После поступления проекта ответа заявителю от начальника ответственного подразделения руководитель (заместитель руководителя) в течение 2 рабочих дней подписывает сопроводительное письмо, и направляет подготовленный для отправки заявителю комплект документов в подразделение, ответственное за делопроизводство.</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89" w:anchor="sub_4704" w:history="1">
              <w:r w:rsidRPr="00F55700">
                <w:rPr>
                  <w:rFonts w:ascii="Times New Roman" w:eastAsia="Times New Roman" w:hAnsi="Times New Roman" w:cs="Times New Roman"/>
                  <w:sz w:val="28"/>
                  <w:szCs w:val="28"/>
                  <w:lang w:eastAsia="ru-RU"/>
                </w:rPr>
                <w:t>54.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комплекта документов в подразделение, ответственное за делопроизводство.</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360" w:line="240" w:lineRule="auto"/>
              <w:jc w:val="center"/>
              <w:rPr>
                <w:rFonts w:ascii="Arial" w:eastAsia="Times New Roman" w:hAnsi="Arial" w:cs="Arial"/>
                <w:sz w:val="20"/>
                <w:szCs w:val="20"/>
                <w:lang w:eastAsia="ru-RU"/>
              </w:rPr>
            </w:pPr>
            <w:hyperlink r:id="rId90" w:anchor="sub_4704" w:history="1">
              <w:r w:rsidRPr="00F55700">
                <w:rPr>
                  <w:rFonts w:ascii="Times New Roman" w:eastAsia="Times New Roman" w:hAnsi="Times New Roman" w:cs="Times New Roman"/>
                  <w:b/>
                  <w:bCs/>
                  <w:sz w:val="28"/>
                  <w:szCs w:val="28"/>
                  <w:lang w:eastAsia="ru-RU"/>
                </w:rPr>
                <w:t>Направление ответа заявителю</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91" w:anchor="sub_4704" w:history="1">
              <w:r w:rsidRPr="00F55700">
                <w:rPr>
                  <w:rFonts w:ascii="Times New Roman" w:eastAsia="Times New Roman" w:hAnsi="Times New Roman" w:cs="Times New Roman"/>
                  <w:sz w:val="28"/>
                  <w:szCs w:val="28"/>
                  <w:lang w:eastAsia="ru-RU"/>
                </w:rPr>
                <w:t>55. Основанием для начала административной процедуры является поступление в подразделение, ответственное за делопроизводство, ответа на запрос, подписанного:</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92" w:anchor="sub_4704" w:history="1">
              <w:r w:rsidRPr="00F55700">
                <w:rPr>
                  <w:rFonts w:ascii="Times New Roman" w:eastAsia="Times New Roman" w:hAnsi="Times New Roman" w:cs="Times New Roman"/>
                  <w:sz w:val="28"/>
                  <w:szCs w:val="28"/>
                  <w:lang w:eastAsia="ru-RU"/>
                </w:rPr>
                <w:t>в случае если запрос поступил в центральный аппарат Росстата, -  руководителем (заместителем руководителя) Росстата либо, если право ответа на запрос ему было делегировано, начальником структурного подразделения Росстата или лицом, исполняющим его обязанности,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93" w:anchor="sub_4704" w:history="1">
              <w:r w:rsidRPr="00F55700">
                <w:rPr>
                  <w:rFonts w:ascii="Times New Roman" w:eastAsia="Times New Roman" w:hAnsi="Times New Roman" w:cs="Times New Roman"/>
                  <w:sz w:val="28"/>
                  <w:szCs w:val="28"/>
                  <w:lang w:eastAsia="ru-RU"/>
                </w:rPr>
                <w:t>в случае если запрос поступил в территориальный орган Росстата, - руководителем (заместителем руководителя) территориального органа Росстата.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94" w:anchor="sub_4704" w:history="1">
              <w:r w:rsidRPr="00F55700">
                <w:rPr>
                  <w:rFonts w:ascii="Times New Roman" w:eastAsia="Times New Roman" w:hAnsi="Times New Roman" w:cs="Times New Roman"/>
                  <w:sz w:val="28"/>
                  <w:szCs w:val="28"/>
                  <w:lang w:eastAsia="ru-RU"/>
                </w:rPr>
                <w:t>56. Ответственный за 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 не позднее следующего рабочего дня, направляет его по почте или/и электронному адресу заявителю (способом, указанным заявителем в качестве наиболее предпочтительного).</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hd w:val="clear" w:color="auto" w:fill="FFFFFF"/>
              <w:spacing w:before="727" w:after="0" w:line="317" w:lineRule="atLeast"/>
              <w:jc w:val="center"/>
              <w:rPr>
                <w:rFonts w:ascii="Times New Roman" w:eastAsia="Times New Roman" w:hAnsi="Times New Roman" w:cs="Times New Roman"/>
                <w:sz w:val="24"/>
                <w:szCs w:val="24"/>
                <w:lang w:eastAsia="ru-RU"/>
              </w:rPr>
            </w:pPr>
            <w:hyperlink r:id="rId95" w:anchor="sub_4704" w:history="1">
              <w:r w:rsidRPr="00F55700">
                <w:rPr>
                  <w:rFonts w:ascii="Times New Roman" w:eastAsia="Times New Roman" w:hAnsi="Times New Roman" w:cs="Times New Roman"/>
                  <w:b/>
                  <w:bCs/>
                  <w:spacing w:val="-3"/>
                  <w:sz w:val="28"/>
                  <w:szCs w:val="28"/>
                  <w:lang w:val="en-US" w:eastAsia="ru-RU"/>
                </w:rPr>
                <w:t>IV</w:t>
              </w:r>
              <w:r w:rsidRPr="00F55700">
                <w:rPr>
                  <w:rFonts w:ascii="Times New Roman" w:eastAsia="Times New Roman" w:hAnsi="Times New Roman" w:cs="Times New Roman"/>
                  <w:b/>
                  <w:bCs/>
                  <w:spacing w:val="-3"/>
                  <w:sz w:val="28"/>
                  <w:szCs w:val="28"/>
                  <w:lang w:eastAsia="ru-RU"/>
                </w:rPr>
                <w:t>. Формы контроля за исполнением </w:t>
              </w:r>
              <w:r w:rsidRPr="00F55700">
                <w:rPr>
                  <w:rFonts w:ascii="Times New Roman" w:eastAsia="Times New Roman" w:hAnsi="Times New Roman" w:cs="Times New Roman"/>
                  <w:b/>
                  <w:bCs/>
                  <w:sz w:val="28"/>
                  <w:szCs w:val="28"/>
                  <w:lang w:eastAsia="ru-RU"/>
                </w:rPr>
                <w:t>Административного регламента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hd w:val="clear" w:color="auto" w:fill="FFFFFF"/>
              <w:spacing w:before="317" w:after="360" w:line="317" w:lineRule="atLeast"/>
              <w:jc w:val="center"/>
              <w:rPr>
                <w:rFonts w:ascii="Times New Roman" w:eastAsia="Times New Roman" w:hAnsi="Times New Roman" w:cs="Times New Roman"/>
                <w:sz w:val="24"/>
                <w:szCs w:val="24"/>
                <w:lang w:eastAsia="ru-RU"/>
              </w:rPr>
            </w:pPr>
            <w:hyperlink r:id="rId96" w:anchor="sub_4704" w:history="1">
              <w:r w:rsidRPr="00F55700">
                <w:rPr>
                  <w:rFonts w:ascii="Times New Roman" w:eastAsia="Times New Roman" w:hAnsi="Times New Roman" w:cs="Times New Roman"/>
                  <w:b/>
                  <w:bCs/>
                  <w:sz w:val="28"/>
                  <w:szCs w:val="28"/>
                  <w:lang w:eastAsia="ru-RU"/>
                </w:rPr>
                <w:t>Порядок осуществления текущего </w:t>
              </w:r>
              <w:proofErr w:type="gramStart"/>
              <w:r w:rsidRPr="00F55700">
                <w:rPr>
                  <w:rFonts w:ascii="Times New Roman" w:eastAsia="Times New Roman" w:hAnsi="Times New Roman" w:cs="Times New Roman"/>
                  <w:b/>
                  <w:bCs/>
                  <w:sz w:val="28"/>
                  <w:szCs w:val="28"/>
                  <w:lang w:eastAsia="ru-RU"/>
                </w:rPr>
                <w:t>контроля за</w:t>
              </w:r>
              <w:proofErr w:type="gramEnd"/>
              <w:r w:rsidRPr="00F55700">
                <w:rPr>
                  <w:rFonts w:ascii="Times New Roman" w:eastAsia="Times New Roman" w:hAnsi="Times New Roman" w:cs="Times New Roman"/>
                  <w:b/>
                  <w:bCs/>
                  <w:sz w:val="28"/>
                  <w:szCs w:val="28"/>
                  <w:lang w:eastAsia="ru-RU"/>
                </w:rPr>
                <w:t> соблюдением </w:t>
              </w:r>
              <w:r w:rsidRPr="00F55700">
                <w:rPr>
                  <w:rFonts w:ascii="Times New Roman" w:eastAsia="Times New Roman" w:hAnsi="Times New Roman" w:cs="Times New Roman"/>
                  <w:b/>
                  <w:bCs/>
                  <w:sz w:val="28"/>
                  <w:szCs w:val="28"/>
                  <w:lang w:eastAsia="ru-RU"/>
                </w:rPr>
                <w:br/>
                <w:t>и исполнением ответственными должностными лицами положений </w:t>
              </w:r>
              <w:r w:rsidRPr="00F55700">
                <w:rPr>
                  <w:rFonts w:ascii="Times New Roman" w:eastAsia="Times New Roman" w:hAnsi="Times New Roman" w:cs="Times New Roman"/>
                  <w:b/>
                  <w:bCs/>
                  <w:sz w:val="28"/>
                  <w:szCs w:val="28"/>
                  <w:lang w:eastAsia="ru-RU"/>
                </w:rPr>
                <w:br/>
                <w:t>Административного регламента и иных нормативных правовых </w:t>
              </w:r>
              <w:r w:rsidRPr="00F55700">
                <w:rPr>
                  <w:rFonts w:ascii="Times New Roman" w:eastAsia="Times New Roman" w:hAnsi="Times New Roman" w:cs="Times New Roman"/>
                  <w:b/>
                  <w:bCs/>
                  <w:sz w:val="28"/>
                  <w:szCs w:val="28"/>
                  <w:lang w:eastAsia="ru-RU"/>
                </w:rPr>
                <w:br/>
                <w:t>актов, устанавливающих требования к предоставлению </w:t>
              </w:r>
              <w:r w:rsidRPr="00F55700">
                <w:rPr>
                  <w:rFonts w:ascii="Times New Roman" w:eastAsia="Times New Roman" w:hAnsi="Times New Roman" w:cs="Times New Roman"/>
                  <w:b/>
                  <w:bCs/>
                  <w:sz w:val="28"/>
                  <w:szCs w:val="28"/>
                  <w:lang w:eastAsia="ru-RU"/>
                </w:rPr>
                <w:br/>
                <w:t>государственной услуги, а также принятием ими решений</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97" w:anchor="sub_4704" w:history="1">
              <w:r w:rsidRPr="00F55700">
                <w:rPr>
                  <w:rFonts w:ascii="Times New Roman" w:eastAsia="Times New Roman" w:hAnsi="Times New Roman" w:cs="Times New Roman"/>
                  <w:sz w:val="28"/>
                  <w:szCs w:val="28"/>
                  <w:lang w:eastAsia="ru-RU"/>
                </w:rPr>
                <w:t>57. </w:t>
              </w:r>
              <w:proofErr w:type="gramStart"/>
              <w:r w:rsidRPr="00F55700">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hyperlink>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98" w:anchor="sub_4704" w:history="1">
              <w:r w:rsidRPr="00F55700">
                <w:rPr>
                  <w:rFonts w:ascii="Times New Roman" w:eastAsia="Times New Roman" w:hAnsi="Times New Roman" w:cs="Times New Roman"/>
                  <w:sz w:val="28"/>
                  <w:szCs w:val="28"/>
                  <w:lang w:eastAsia="ru-RU"/>
                </w:rPr>
                <w:t>58.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360" w:line="240" w:lineRule="auto"/>
              <w:jc w:val="center"/>
              <w:rPr>
                <w:rFonts w:ascii="Times New Roman" w:eastAsia="Times New Roman" w:hAnsi="Times New Roman" w:cs="Times New Roman"/>
                <w:sz w:val="24"/>
                <w:szCs w:val="24"/>
                <w:lang w:eastAsia="ru-RU"/>
              </w:rPr>
            </w:pPr>
            <w:hyperlink r:id="rId99" w:anchor="sub_4704" w:history="1">
              <w:r w:rsidRPr="00F55700">
                <w:rPr>
                  <w:rFonts w:ascii="Times New Roman" w:eastAsia="Times New Roman" w:hAnsi="Times New Roman" w:cs="Times New Roman"/>
                  <w:b/>
                  <w:bCs/>
                  <w:sz w:val="28"/>
                  <w:szCs w:val="28"/>
                  <w:lang w:eastAsia="ru-RU"/>
                </w:rPr>
                <w:t>Порядок и периодичность осуществления плановых </w:t>
              </w:r>
              <w:r w:rsidRPr="00F55700">
                <w:rPr>
                  <w:rFonts w:ascii="Times New Roman" w:eastAsia="Times New Roman" w:hAnsi="Times New Roman" w:cs="Times New Roman"/>
                  <w:b/>
                  <w:bCs/>
                  <w:sz w:val="28"/>
                  <w:szCs w:val="28"/>
                  <w:lang w:eastAsia="ru-RU"/>
                </w:rPr>
                <w:br/>
              </w:r>
              <w:r w:rsidRPr="00F55700">
                <w:rPr>
                  <w:rFonts w:ascii="Times New Roman" w:eastAsia="Times New Roman" w:hAnsi="Times New Roman" w:cs="Times New Roman"/>
                  <w:b/>
                  <w:bCs/>
                  <w:sz w:val="28"/>
                  <w:szCs w:val="28"/>
                  <w:lang w:eastAsia="ru-RU"/>
                </w:rPr>
                <w:lastRenderedPageBreak/>
                <w:t>и внеплановых проверок полноты и качества предоставления государственной услуги, в том числе порядок и формы </w:t>
              </w:r>
              <w:r w:rsidRPr="00F55700">
                <w:rPr>
                  <w:rFonts w:ascii="Times New Roman" w:eastAsia="Times New Roman" w:hAnsi="Times New Roman" w:cs="Times New Roman"/>
                  <w:b/>
                  <w:bCs/>
                  <w:sz w:val="28"/>
                  <w:szCs w:val="28"/>
                  <w:lang w:eastAsia="ru-RU"/>
                </w:rPr>
                <w:br/>
              </w:r>
              <w:proofErr w:type="gramStart"/>
              <w:r w:rsidRPr="00F55700">
                <w:rPr>
                  <w:rFonts w:ascii="Times New Roman" w:eastAsia="Times New Roman" w:hAnsi="Times New Roman" w:cs="Times New Roman"/>
                  <w:b/>
                  <w:bCs/>
                  <w:sz w:val="28"/>
                  <w:szCs w:val="28"/>
                  <w:lang w:eastAsia="ru-RU"/>
                </w:rPr>
                <w:t>контроля за</w:t>
              </w:r>
              <w:proofErr w:type="gramEnd"/>
              <w:r w:rsidRPr="00F55700">
                <w:rPr>
                  <w:rFonts w:ascii="Times New Roman" w:eastAsia="Times New Roman" w:hAnsi="Times New Roman" w:cs="Times New Roman"/>
                  <w:b/>
                  <w:bCs/>
                  <w:sz w:val="28"/>
                  <w:szCs w:val="28"/>
                  <w:lang w:eastAsia="ru-RU"/>
                </w:rPr>
                <w:t> полнотой и качеством предоставления </w:t>
              </w:r>
              <w:r w:rsidRPr="00F55700">
                <w:rPr>
                  <w:rFonts w:ascii="Times New Roman" w:eastAsia="Times New Roman" w:hAnsi="Times New Roman" w:cs="Times New Roman"/>
                  <w:b/>
                  <w:bCs/>
                  <w:sz w:val="28"/>
                  <w:szCs w:val="28"/>
                  <w:lang w:eastAsia="ru-RU"/>
                </w:rPr>
                <w:br/>
                <w:t>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100" w:anchor="sub_4704" w:history="1">
              <w:r w:rsidRPr="00F55700">
                <w:rPr>
                  <w:rFonts w:ascii="Times New Roman" w:eastAsia="Times New Roman" w:hAnsi="Times New Roman" w:cs="Times New Roman"/>
                  <w:sz w:val="28"/>
                  <w:szCs w:val="28"/>
                  <w:lang w:eastAsia="ru-RU"/>
                </w:rPr>
                <w:t>59. </w:t>
              </w:r>
              <w:proofErr w:type="gramStart"/>
              <w:r w:rsidRPr="00F55700">
                <w:rPr>
                  <w:rFonts w:ascii="Times New Roman" w:eastAsia="Times New Roman" w:hAnsi="Times New Roman" w:cs="Times New Roman"/>
                  <w:sz w:val="28"/>
                  <w:szCs w:val="28"/>
                  <w:lang w:eastAsia="ru-RU"/>
                </w:rPr>
                <w:t>Контроль за</w:t>
              </w:r>
              <w:proofErr w:type="gramEnd"/>
              <w:r w:rsidRPr="00F55700">
                <w:rPr>
                  <w:rFonts w:ascii="Times New Roman" w:eastAsia="Times New Roman" w:hAnsi="Times New Roman" w:cs="Times New Roman"/>
                  <w:sz w:val="28"/>
                  <w:szCs w:val="28"/>
                  <w:lang w:eastAsia="ru-RU"/>
                </w:rPr>
                <w:t>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101" w:anchor="sub_4704" w:history="1">
              <w:r w:rsidRPr="00F55700">
                <w:rPr>
                  <w:rFonts w:ascii="Times New Roman" w:eastAsia="Times New Roman" w:hAnsi="Times New Roman" w:cs="Times New Roman"/>
                  <w:sz w:val="28"/>
                  <w:szCs w:val="28"/>
                  <w:lang w:eastAsia="ru-RU"/>
                </w:rPr>
                <w:t>Порядок и периодичность проведения плановых проверок устанавливаются планом работы Росстата и его территориальных органов.</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102" w:anchor="sub_4704" w:history="1">
              <w:r w:rsidRPr="00F55700">
                <w:rPr>
                  <w:rFonts w:ascii="Times New Roman" w:eastAsia="Times New Roman" w:hAnsi="Times New Roman" w:cs="Times New Roman"/>
                  <w:sz w:val="28"/>
                  <w:szCs w:val="28"/>
                  <w:lang w:eastAsia="ru-RU"/>
                </w:rP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both"/>
              <w:rPr>
                <w:rFonts w:ascii="Arial" w:eastAsia="Times New Roman" w:hAnsi="Arial" w:cs="Arial"/>
                <w:sz w:val="20"/>
                <w:szCs w:val="20"/>
                <w:lang w:eastAsia="ru-RU"/>
              </w:rPr>
            </w:pPr>
            <w:hyperlink r:id="rId103" w:anchor="sub_4704" w:history="1">
              <w:r w:rsidRPr="00F55700">
                <w:rPr>
                  <w:rFonts w:ascii="Times New Roman" w:eastAsia="Times New Roman" w:hAnsi="Times New Roman" w:cs="Times New Roman"/>
                  <w:sz w:val="28"/>
                  <w:szCs w:val="28"/>
                  <w:lang w:eastAsia="ru-RU"/>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before="240" w:after="360" w:line="240" w:lineRule="auto"/>
              <w:jc w:val="center"/>
              <w:rPr>
                <w:rFonts w:ascii="Times New Roman" w:eastAsia="Times New Roman" w:hAnsi="Times New Roman" w:cs="Times New Roman"/>
                <w:sz w:val="24"/>
                <w:szCs w:val="24"/>
                <w:lang w:eastAsia="ru-RU"/>
              </w:rPr>
            </w:pPr>
            <w:hyperlink r:id="rId104" w:anchor="sub_4704" w:history="1">
              <w:r w:rsidRPr="00F55700">
                <w:rPr>
                  <w:rFonts w:ascii="Times New Roman" w:eastAsia="Times New Roman"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w:t>
              </w:r>
              <w:r w:rsidRPr="00F55700">
                <w:rPr>
                  <w:rFonts w:ascii="Times New Roman" w:eastAsia="Times New Roman" w:hAnsi="Times New Roman" w:cs="Times New Roman"/>
                  <w:b/>
                  <w:bCs/>
                  <w:sz w:val="28"/>
                  <w:szCs w:val="28"/>
                  <w:lang w:eastAsia="ru-RU"/>
                </w:rPr>
                <w:br/>
                <w:t>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hd w:val="clear" w:color="auto" w:fill="FFFFFF"/>
              <w:spacing w:before="295" w:after="0" w:line="360" w:lineRule="atLeast"/>
              <w:jc w:val="both"/>
              <w:rPr>
                <w:rFonts w:ascii="Times New Roman" w:eastAsia="Times New Roman" w:hAnsi="Times New Roman" w:cs="Times New Roman"/>
                <w:sz w:val="24"/>
                <w:szCs w:val="24"/>
                <w:lang w:eastAsia="ru-RU"/>
              </w:rPr>
            </w:pPr>
            <w:hyperlink r:id="rId105" w:anchor="sub_4704" w:history="1">
              <w:r w:rsidRPr="00F55700">
                <w:rPr>
                  <w:rFonts w:ascii="Times New Roman" w:eastAsia="Times New Roman" w:hAnsi="Times New Roman" w:cs="Times New Roman"/>
                  <w:sz w:val="28"/>
                  <w:szCs w:val="28"/>
                  <w:lang w:eastAsia="ru-RU"/>
                </w:rPr>
                <w:t>60. По результатам проведенных проверок в случае </w:t>
              </w:r>
              <w:proofErr w:type="gramStart"/>
              <w:r w:rsidRPr="00F55700">
                <w:rPr>
                  <w:rFonts w:ascii="Times New Roman" w:eastAsia="Times New Roman" w:hAnsi="Times New Roman" w:cs="Times New Roman"/>
                  <w:sz w:val="28"/>
                  <w:szCs w:val="28"/>
                  <w:lang w:eastAsia="ru-RU"/>
                </w:rPr>
                <w:t>выявления нарушений соблюдения положений Административного регламента</w:t>
              </w:r>
              <w:proofErr w:type="gramEnd"/>
              <w:r w:rsidRPr="00F55700">
                <w:rPr>
                  <w:rFonts w:ascii="Times New Roman" w:eastAsia="Times New Roman" w:hAnsi="Times New Roman" w:cs="Times New Roman"/>
                  <w:sz w:val="28"/>
                  <w:szCs w:val="28"/>
                  <w:lang w:eastAsia="ru-RU"/>
                </w:rPr>
                <w:t>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06" w:anchor="sub_4704" w:history="1">
              <w:r w:rsidRPr="00F55700">
                <w:rPr>
                  <w:rFonts w:ascii="Times New Roman" w:eastAsia="Times New Roman" w:hAnsi="Times New Roman" w:cs="Times New Roman"/>
                  <w:sz w:val="28"/>
                  <w:szCs w:val="28"/>
                  <w:lang w:eastAsia="ru-RU"/>
                </w:rP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280" w:lineRule="atLeast"/>
              <w:jc w:val="both"/>
              <w:rPr>
                <w:rFonts w:ascii="Times New Roman" w:eastAsia="Times New Roman" w:hAnsi="Times New Roman" w:cs="Times New Roman"/>
                <w:sz w:val="20"/>
                <w:szCs w:val="20"/>
                <w:lang w:eastAsia="ru-RU"/>
              </w:rPr>
            </w:pPr>
            <w:hyperlink r:id="rId107" w:anchor="sub_4704"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rPr>
                <w:rFonts w:ascii="Times New Roman" w:eastAsia="Times New Roman" w:hAnsi="Times New Roman" w:cs="Times New Roman"/>
                <w:sz w:val="24"/>
                <w:szCs w:val="24"/>
                <w:lang w:eastAsia="ru-RU"/>
              </w:rPr>
            </w:pPr>
            <w:hyperlink r:id="rId108" w:anchor="sub_4704" w:history="1">
              <w:r w:rsidRPr="00F55700">
                <w:rPr>
                  <w:rFonts w:ascii="Times New Roman" w:eastAsia="Times New Roman" w:hAnsi="Times New Roman" w:cs="Times New Roman"/>
                  <w:b/>
                  <w:bCs/>
                  <w:sz w:val="28"/>
                  <w:szCs w:val="28"/>
                  <w:lang w:eastAsia="ru-RU"/>
                </w:rPr>
                <w:t>Положения, характеризующие требования к порядку и </w:t>
              </w:r>
              <w:r w:rsidRPr="00F55700">
                <w:rPr>
                  <w:rFonts w:ascii="Times New Roman" w:eastAsia="Times New Roman" w:hAnsi="Times New Roman" w:cs="Times New Roman"/>
                  <w:b/>
                  <w:bCs/>
                  <w:sz w:val="28"/>
                  <w:szCs w:val="28"/>
                  <w:lang w:eastAsia="ru-RU"/>
                </w:rPr>
                <w:br/>
                <w:t>формам </w:t>
              </w:r>
              <w:proofErr w:type="gramStart"/>
              <w:r w:rsidRPr="00F55700">
                <w:rPr>
                  <w:rFonts w:ascii="Times New Roman" w:eastAsia="Times New Roman" w:hAnsi="Times New Roman" w:cs="Times New Roman"/>
                  <w:b/>
                  <w:bCs/>
                  <w:sz w:val="28"/>
                  <w:szCs w:val="28"/>
                  <w:lang w:eastAsia="ru-RU"/>
                </w:rPr>
                <w:t>контроля за</w:t>
              </w:r>
              <w:proofErr w:type="gramEnd"/>
              <w:r w:rsidRPr="00F55700">
                <w:rPr>
                  <w:rFonts w:ascii="Times New Roman" w:eastAsia="Times New Roman" w:hAnsi="Times New Roman" w:cs="Times New Roman"/>
                  <w:b/>
                  <w:bCs/>
                  <w:sz w:val="28"/>
                  <w:szCs w:val="28"/>
                  <w:lang w:eastAsia="ru-RU"/>
                </w:rPr>
                <w:t> предоставлением государственной услуги, </w:t>
              </w:r>
              <w:r w:rsidRPr="00F55700">
                <w:rPr>
                  <w:rFonts w:ascii="Times New Roman" w:eastAsia="Times New Roman" w:hAnsi="Times New Roman" w:cs="Times New Roman"/>
                  <w:b/>
                  <w:bCs/>
                  <w:sz w:val="28"/>
                  <w:szCs w:val="28"/>
                  <w:lang w:eastAsia="ru-RU"/>
                </w:rPr>
                <w:br/>
                <w:t>в том числе со стороны граждан, их объединений и организаций</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09" w:anchor="sub_4704" w:history="1">
              <w:r w:rsidRPr="00F55700">
                <w:rPr>
                  <w:rFonts w:ascii="Times New Roman" w:eastAsia="Times New Roman" w:hAnsi="Times New Roman" w:cs="Times New Roman"/>
                  <w:sz w:val="28"/>
                  <w:szCs w:val="28"/>
                  <w:lang w:eastAsia="ru-RU"/>
                </w:rPr>
                <w:t>61. </w:t>
              </w:r>
              <w:proofErr w:type="gramStart"/>
              <w:r w:rsidRPr="00F55700">
                <w:rPr>
                  <w:rFonts w:ascii="Times New Roman" w:eastAsia="Times New Roman" w:hAnsi="Times New Roman" w:cs="Times New Roman"/>
                  <w:spacing w:val="-11"/>
                  <w:sz w:val="28"/>
                  <w:szCs w:val="28"/>
                  <w:lang w:eastAsia="ru-RU"/>
                </w:rPr>
                <w:t>Контроль за</w:t>
              </w:r>
              <w:proofErr w:type="gramEnd"/>
              <w:r w:rsidRPr="00F55700">
                <w:rPr>
                  <w:rFonts w:ascii="Times New Roman" w:eastAsia="Times New Roman" w:hAnsi="Times New Roman" w:cs="Times New Roman"/>
                  <w:spacing w:val="-11"/>
                  <w:sz w:val="28"/>
                  <w:szCs w:val="28"/>
                  <w:lang w:eastAsia="ru-RU"/>
                </w:rPr>
                <w:t> предоставлением государственной услуги со стороны </w:t>
              </w:r>
              <w:r w:rsidRPr="00F55700">
                <w:rPr>
                  <w:rFonts w:ascii="Times New Roman" w:eastAsia="Times New Roman" w:hAnsi="Times New Roman" w:cs="Times New Roman"/>
                  <w:spacing w:val="-10"/>
                  <w:sz w:val="28"/>
                  <w:szCs w:val="28"/>
                  <w:lang w:eastAsia="ru-RU"/>
                </w:rPr>
                <w:t xml:space="preserve">граждан, их </w:t>
              </w:r>
              <w:r w:rsidRPr="00F55700">
                <w:rPr>
                  <w:rFonts w:ascii="Times New Roman" w:eastAsia="Times New Roman" w:hAnsi="Times New Roman" w:cs="Times New Roman"/>
                  <w:spacing w:val="-10"/>
                  <w:sz w:val="28"/>
                  <w:szCs w:val="28"/>
                  <w:lang w:eastAsia="ru-RU"/>
                </w:rPr>
                <w:lastRenderedPageBreak/>
                <w:t>объединений и организаций является самостоятельной формой </w:t>
              </w:r>
              <w:r w:rsidRPr="00F55700">
                <w:rPr>
                  <w:rFonts w:ascii="Times New Roman" w:eastAsia="Times New Roman" w:hAnsi="Times New Roman" w:cs="Times New Roman"/>
                  <w:spacing w:val="-9"/>
                  <w:sz w:val="28"/>
                  <w:szCs w:val="28"/>
                  <w:lang w:eastAsia="ru-RU"/>
                </w:rPr>
                <w:t>контроля и осуществляется путем направления обращений в Росстат и его </w:t>
              </w:r>
              <w:r w:rsidRPr="00F55700">
                <w:rPr>
                  <w:rFonts w:ascii="Times New Roman" w:eastAsia="Times New Roman" w:hAnsi="Times New Roman" w:cs="Times New Roman"/>
                  <w:sz w:val="28"/>
                  <w:szCs w:val="28"/>
                  <w:lang w:eastAsia="ru-RU"/>
                </w:rPr>
                <w:t>территориальные органы, а также путем обжалования действий (бездействия) и решений, принятых (осуществляемых) в ходе </w:t>
              </w:r>
              <w:r w:rsidRPr="00F55700">
                <w:rPr>
                  <w:rFonts w:ascii="Times New Roman" w:eastAsia="Times New Roman" w:hAnsi="Times New Roman" w:cs="Times New Roman"/>
                  <w:spacing w:val="-4"/>
                  <w:sz w:val="28"/>
                  <w:szCs w:val="28"/>
                  <w:lang w:eastAsia="ru-RU"/>
                </w:rPr>
                <w:t>предоставления государственной услуги в вышестоящие органы </w:t>
              </w:r>
              <w:r w:rsidRPr="00F55700">
                <w:rPr>
                  <w:rFonts w:ascii="Times New Roman" w:eastAsia="Times New Roman" w:hAnsi="Times New Roman" w:cs="Times New Roman"/>
                  <w:sz w:val="28"/>
                  <w:szCs w:val="28"/>
                  <w:lang w:eastAsia="ru-RU"/>
                </w:rPr>
                <w:t>государственной власти.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0" w:anchor="sub_4704" w:history="1">
              <w:r w:rsidRPr="00F55700">
                <w:rPr>
                  <w:rFonts w:ascii="Times New Roman" w:eastAsia="Times New Roman" w:hAnsi="Times New Roman" w:cs="Times New Roman"/>
                  <w:sz w:val="28"/>
                  <w:szCs w:val="28"/>
                  <w:lang w:eastAsia="ru-RU"/>
                </w:rPr>
                <w:t> </w:t>
              </w:r>
            </w:hyperlink>
          </w:p>
        </w:tc>
      </w:tr>
      <w:bookmarkStart w:id="6" w:name="sub_10500"/>
      <w:bookmarkEnd w:id="6"/>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360" w:line="240" w:lineRule="auto"/>
              <w:jc w:val="center"/>
              <w:outlineLvl w:val="0"/>
              <w:rPr>
                <w:rFonts w:ascii="Times New Roman" w:eastAsia="Times New Roman" w:hAnsi="Times New Roman" w:cs="Times New Roman"/>
                <w:i/>
                <w:iCs/>
                <w:color w:val="000000"/>
                <w:kern w:val="36"/>
                <w:sz w:val="28"/>
                <w:szCs w:val="28"/>
                <w:lang w:eastAsia="ru-RU"/>
              </w:rPr>
            </w:pPr>
            <w:r w:rsidRPr="00F55700">
              <w:rPr>
                <w:rFonts w:ascii="Times New Roman" w:eastAsia="Times New Roman" w:hAnsi="Times New Roman" w:cs="Times New Roman"/>
                <w:i/>
                <w:iCs/>
                <w:color w:val="000000"/>
                <w:kern w:val="36"/>
                <w:sz w:val="28"/>
                <w:szCs w:val="28"/>
                <w:lang w:eastAsia="ru-RU"/>
              </w:rPr>
              <w:fldChar w:fldCharType="begin"/>
            </w:r>
            <w:r w:rsidRPr="00F55700">
              <w:rPr>
                <w:rFonts w:ascii="Times New Roman" w:eastAsia="Times New Roman" w:hAnsi="Times New Roman" w:cs="Times New Roman"/>
                <w:i/>
                <w:iCs/>
                <w:color w:val="000000"/>
                <w:kern w:val="36"/>
                <w:sz w:val="28"/>
                <w:szCs w:val="28"/>
                <w:lang w:eastAsia="ru-RU"/>
              </w:rPr>
              <w:instrText xml:space="preserve"> HYPERLINK "http://www.gks.ru/news/admref/project/adm-regl.htm" \l "sub_4704" </w:instrText>
            </w:r>
            <w:r w:rsidRPr="00F55700">
              <w:rPr>
                <w:rFonts w:ascii="Times New Roman" w:eastAsia="Times New Roman" w:hAnsi="Times New Roman" w:cs="Times New Roman"/>
                <w:i/>
                <w:iCs/>
                <w:color w:val="000000"/>
                <w:kern w:val="36"/>
                <w:sz w:val="28"/>
                <w:szCs w:val="28"/>
                <w:lang w:eastAsia="ru-RU"/>
              </w:rPr>
              <w:fldChar w:fldCharType="separate"/>
            </w:r>
            <w:r w:rsidRPr="00F55700">
              <w:rPr>
                <w:rFonts w:ascii="Times New Roman" w:eastAsia="Times New Roman" w:hAnsi="Times New Roman" w:cs="Times New Roman"/>
                <w:b/>
                <w:bCs/>
                <w:color w:val="000000"/>
                <w:kern w:val="36"/>
                <w:sz w:val="28"/>
                <w:szCs w:val="28"/>
                <w:lang w:eastAsia="ru-RU"/>
              </w:rPr>
              <w:t>V. Досудебный (внесудебный) порядок обжалования решений </w:t>
            </w:r>
            <w:r w:rsidRPr="00F55700">
              <w:rPr>
                <w:rFonts w:ascii="Times New Roman" w:eastAsia="Times New Roman" w:hAnsi="Times New Roman" w:cs="Times New Roman"/>
                <w:b/>
                <w:bCs/>
                <w:color w:val="000000"/>
                <w:kern w:val="36"/>
                <w:sz w:val="28"/>
                <w:szCs w:val="28"/>
                <w:lang w:eastAsia="ru-RU"/>
              </w:rPr>
              <w:br/>
              <w:t>и действий (бездействия) Росстата и его территориального органа, предоставляющего государственную услугу, а также его должностных лиц</w:t>
            </w:r>
            <w:r w:rsidRPr="00F55700">
              <w:rPr>
                <w:rFonts w:ascii="Times New Roman" w:eastAsia="Times New Roman" w:hAnsi="Times New Roman" w:cs="Times New Roman"/>
                <w:i/>
                <w:iCs/>
                <w:color w:val="000000"/>
                <w:kern w:val="36"/>
                <w:sz w:val="28"/>
                <w:szCs w:val="28"/>
                <w:lang w:eastAsia="ru-RU"/>
              </w:rPr>
              <w:fldChar w:fldCharType="end"/>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1" w:anchor="sub_4704" w:history="1">
              <w:r w:rsidRPr="00F55700">
                <w:rPr>
                  <w:rFonts w:ascii="Times New Roman" w:eastAsia="Times New Roman" w:hAnsi="Times New Roman" w:cs="Times New Roman"/>
                  <w:sz w:val="28"/>
                  <w:szCs w:val="28"/>
                  <w:lang w:eastAsia="ru-RU"/>
                </w:rPr>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2" w:anchor="sub_4704" w:history="1">
              <w:r w:rsidRPr="00F55700">
                <w:rPr>
                  <w:rFonts w:ascii="Times New Roman" w:eastAsia="Times New Roman" w:hAnsi="Times New Roman" w:cs="Times New Roman"/>
                  <w:sz w:val="28"/>
                  <w:szCs w:val="28"/>
                  <w:lang w:eastAsia="ru-RU"/>
                </w:rPr>
                <w:t>63. Заявитель может обратиться с жалобой, в том числе в следующих случаях:</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3" w:anchor="sub_4704" w:history="1">
              <w:r w:rsidRPr="00F55700">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4" w:anchor="sub_4704" w:history="1">
              <w:r w:rsidRPr="00F55700">
                <w:rPr>
                  <w:rFonts w:ascii="Times New Roman" w:eastAsia="Times New Roman" w:hAnsi="Times New Roman" w:cs="Times New Roman"/>
                  <w:sz w:val="28"/>
                  <w:szCs w:val="28"/>
                  <w:lang w:eastAsia="ru-RU"/>
                </w:rPr>
                <w:t>2) нарушение срока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5" w:anchor="sub_4704" w:history="1">
              <w:r w:rsidRPr="00F5570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6" w:anchor="sub_4704" w:history="1">
              <w:r w:rsidRPr="00F5570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7" w:anchor="sub_4704" w:history="1">
              <w:r w:rsidRPr="00F55700">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8" w:anchor="sub_4704" w:history="1">
              <w:r w:rsidRPr="00F55700">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19" w:anchor="sub_4704" w:history="1">
              <w:proofErr w:type="gramStart"/>
              <w:r w:rsidRPr="00F55700">
                <w:rPr>
                  <w:rFonts w:ascii="Times New Roman" w:eastAsia="Times New Roman" w:hAnsi="Times New Roman" w:cs="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hyperlink>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0" w:anchor="sub_4704" w:history="1">
              <w:r w:rsidRPr="00F55700">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1" w:anchor="sub_4704" w:history="1">
              <w:r w:rsidRPr="00F55700">
                <w:rPr>
                  <w:rFonts w:ascii="Times New Roman" w:eastAsia="Times New Roman" w:hAnsi="Times New Roman" w:cs="Times New Roman"/>
                  <w:sz w:val="28"/>
                  <w:szCs w:val="28"/>
                  <w:lang w:eastAsia="ru-RU"/>
                </w:rPr>
                <w:t xml:space="preserve">65. Жалоба подается в центральный аппарат Росстата. Жалобы на решения, </w:t>
              </w:r>
              <w:r w:rsidRPr="00F55700">
                <w:rPr>
                  <w:rFonts w:ascii="Times New Roman" w:eastAsia="Times New Roman" w:hAnsi="Times New Roman" w:cs="Times New Roman"/>
                  <w:sz w:val="28"/>
                  <w:szCs w:val="28"/>
                  <w:lang w:eastAsia="ru-RU"/>
                </w:rPr>
                <w:lastRenderedPageBreak/>
                <w:t>принятые заместителем руководителя Росстата, рассматриваются непосредственно руководителем Росстата.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2" w:anchor="sub_4704" w:history="1">
              <w:r w:rsidRPr="00F55700">
                <w:rPr>
                  <w:rFonts w:ascii="Times New Roman" w:eastAsia="Times New Roman" w:hAnsi="Times New Roman" w:cs="Times New Roman"/>
                  <w:sz w:val="28"/>
                  <w:szCs w:val="28"/>
                  <w:lang w:eastAsia="ru-RU"/>
                </w:rPr>
                <w:t>66. Жалоба может быть направлена по почте, с использованием сети Интернет, Единого портала </w:t>
              </w:r>
              <w:proofErr w:type="spellStart"/>
              <w:proofErr w:type="gramStart"/>
              <w:r w:rsidRPr="00F55700">
                <w:rPr>
                  <w:rFonts w:ascii="Times New Roman" w:eastAsia="Times New Roman" w:hAnsi="Times New Roman" w:cs="Times New Roman"/>
                  <w:sz w:val="28"/>
                  <w:szCs w:val="28"/>
                  <w:lang w:eastAsia="ru-RU"/>
                </w:rPr>
                <w:t>портала</w:t>
              </w:r>
              <w:proofErr w:type="spellEnd"/>
              <w:proofErr w:type="gramEnd"/>
              <w:r w:rsidRPr="00F55700">
                <w:rPr>
                  <w:rFonts w:ascii="Times New Roman" w:eastAsia="Times New Roman" w:hAnsi="Times New Roman" w:cs="Times New Roman"/>
                  <w:sz w:val="28"/>
                  <w:szCs w:val="28"/>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F55700">
                <w:rPr>
                  <w:rFonts w:ascii="Times New Roman" w:eastAsia="Times New Roman" w:hAnsi="Times New Roman" w:cs="Times New Roman"/>
                  <w:spacing w:val="-7"/>
                  <w:sz w:val="30"/>
                  <w:szCs w:val="30"/>
                  <w:lang w:eastAsia="ru-RU"/>
                </w:rPr>
                <w:t>государственными и муниципальными служащими (далее - система </w:t>
              </w:r>
              <w:r w:rsidRPr="00F55700">
                <w:rPr>
                  <w:rFonts w:ascii="Times New Roman" w:eastAsia="Times New Roman" w:hAnsi="Times New Roman" w:cs="Times New Roman"/>
                  <w:spacing w:val="-9"/>
                  <w:sz w:val="30"/>
                  <w:szCs w:val="30"/>
                  <w:lang w:eastAsia="ru-RU"/>
                </w:rPr>
                <w:t>досудебного обжалования) с использованием сети Интернет</w:t>
              </w:r>
              <w:r w:rsidRPr="00F55700">
                <w:rPr>
                  <w:rFonts w:ascii="Times New Roman" w:eastAsia="Times New Roman" w:hAnsi="Times New Roman" w:cs="Times New Roman"/>
                  <w:sz w:val="28"/>
                  <w:szCs w:val="28"/>
                  <w:lang w:eastAsia="ru-RU"/>
                </w:rPr>
                <w:t>, а также может быть принята при личном </w:t>
              </w:r>
              <w:proofErr w:type="gramStart"/>
              <w:r w:rsidRPr="00F55700">
                <w:rPr>
                  <w:rFonts w:ascii="Times New Roman" w:eastAsia="Times New Roman" w:hAnsi="Times New Roman" w:cs="Times New Roman"/>
                  <w:sz w:val="28"/>
                  <w:szCs w:val="28"/>
                  <w:lang w:eastAsia="ru-RU"/>
                </w:rPr>
                <w:t>приеме</w:t>
              </w:r>
              <w:proofErr w:type="gramEnd"/>
              <w:r w:rsidRPr="00F55700">
                <w:rPr>
                  <w:rFonts w:ascii="Times New Roman" w:eastAsia="Times New Roman" w:hAnsi="Times New Roman" w:cs="Times New Roman"/>
                  <w:sz w:val="28"/>
                  <w:szCs w:val="28"/>
                  <w:lang w:eastAsia="ru-RU"/>
                </w:rPr>
                <w:t> заявителя.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3" w:anchor="sub_4704" w:history="1">
              <w:r w:rsidRPr="00F55700">
                <w:rPr>
                  <w:rFonts w:ascii="Times New Roman" w:eastAsia="Times New Roman" w:hAnsi="Times New Roman" w:cs="Times New Roman"/>
                  <w:sz w:val="28"/>
                  <w:szCs w:val="28"/>
                  <w:lang w:eastAsia="ru-RU"/>
                </w:rPr>
                <w:t>67.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постановлением Правительством Российской Федерации от 16 августа 2012 г. № 840.</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4" w:anchor="sub_4704" w:history="1">
              <w:r w:rsidRPr="00F55700">
                <w:rPr>
                  <w:rFonts w:ascii="Times New Roman" w:eastAsia="Times New Roman" w:hAnsi="Times New Roman" w:cs="Times New Roman"/>
                  <w:sz w:val="28"/>
                  <w:szCs w:val="28"/>
                  <w:lang w:eastAsia="ru-RU"/>
                </w:rPr>
                <w:t>68. Жалоба должна содержать:</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5" w:anchor="sub_4704" w:history="1">
              <w:r w:rsidRPr="00F55700">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6" w:anchor="sub_4704" w:history="1">
              <w:proofErr w:type="gramStart"/>
              <w:r w:rsidRPr="00F5570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Правил подачи</w:t>
              </w:r>
              <w:proofErr w:type="gramEnd"/>
              <w:r w:rsidRPr="00F55700">
                <w:rPr>
                  <w:rFonts w:ascii="Times New Roman" w:eastAsia="Times New Roman" w:hAnsi="Times New Roman" w:cs="Times New Roman"/>
                  <w:sz w:val="28"/>
                  <w:szCs w:val="28"/>
                  <w:lang w:eastAsia="ru-RU"/>
                </w:rPr>
                <w:t> </w:t>
              </w:r>
              <w:proofErr w:type="gramStart"/>
              <w:r w:rsidRPr="00F55700">
                <w:rPr>
                  <w:rFonts w:ascii="Times New Roman" w:eastAsia="Times New Roman" w:hAnsi="Times New Roman" w:cs="Times New Roman"/>
                  <w:sz w:val="28"/>
                  <w:szCs w:val="28"/>
                  <w:lang w:eastAsia="ru-RU"/>
                </w:rP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55700">
                <w:rPr>
                  <w:rFonts w:ascii="Times New Roman" w:eastAsia="Times New Roman" w:hAnsi="Times New Roman" w:cs="Times New Roman"/>
                  <w:sz w:val="28"/>
                  <w:szCs w:val="28"/>
                  <w:lang w:eastAsia="ru-RU"/>
                </w:rPr>
                <w:t>Росатом</w:t>
              </w:r>
              <w:proofErr w:type="spellEnd"/>
              <w:r w:rsidRPr="00F55700">
                <w:rPr>
                  <w:rFonts w:ascii="Times New Roman" w:eastAsia="Times New Roman" w:hAnsi="Times New Roman" w:cs="Times New Roman"/>
                  <w:sz w:val="28"/>
                  <w:szCs w:val="28"/>
                  <w:lang w:eastAsia="ru-RU"/>
                </w:rPr>
                <w:t>» и ее должностных лиц, утвержденных постановлением Правительства Российской Федерации от 16 августа 2012 г. № 840 (далее - Правила));</w:t>
              </w:r>
            </w:hyperlink>
            <w:proofErr w:type="gramEnd"/>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7" w:anchor="sub_4704" w:history="1">
              <w:r w:rsidRPr="00F5570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8" w:anchor="sub_4704" w:history="1">
              <w:r w:rsidRPr="00F5570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w:t>
              </w:r>
              <w:r w:rsidRPr="00F55700">
                <w:rPr>
                  <w:rFonts w:ascii="Times New Roman" w:eastAsia="Times New Roman" w:hAnsi="Times New Roman" w:cs="Times New Roman"/>
                  <w:sz w:val="28"/>
                  <w:szCs w:val="28"/>
                  <w:lang w:eastAsia="ru-RU"/>
                </w:rPr>
                <w:lastRenderedPageBreak/>
                <w:t>(при наличии), подтверждающие доводы заявителя, либо их копии.</w:t>
              </w:r>
            </w:hyperlink>
          </w:p>
        </w:tc>
      </w:tr>
      <w:bookmarkStart w:id="7" w:name="Par681"/>
      <w:bookmarkEnd w:id="7"/>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lastRenderedPageBreak/>
              <w:fldChar w:fldCharType="begin"/>
            </w:r>
            <w:r w:rsidRPr="00F55700">
              <w:rPr>
                <w:rFonts w:ascii="Times New Roman" w:eastAsia="Times New Roman" w:hAnsi="Times New Roman" w:cs="Times New Roman"/>
                <w:sz w:val="24"/>
                <w:szCs w:val="24"/>
                <w:lang w:eastAsia="ru-RU"/>
              </w:rPr>
              <w:instrText xml:space="preserve"> HYPERLINK "http://www.gks.ru/news/admref/project/adm-regl.htm" \l "sub_4704" </w:instrText>
            </w:r>
            <w:r w:rsidRPr="00F55700">
              <w:rPr>
                <w:rFonts w:ascii="Times New Roman" w:eastAsia="Times New Roman" w:hAnsi="Times New Roman" w:cs="Times New Roman"/>
                <w:sz w:val="24"/>
                <w:szCs w:val="24"/>
                <w:lang w:eastAsia="ru-RU"/>
              </w:rPr>
              <w:fldChar w:fldCharType="separate"/>
            </w:r>
            <w:r w:rsidRPr="00F55700">
              <w:rPr>
                <w:rFonts w:ascii="Times New Roman" w:eastAsia="Times New Roman" w:hAnsi="Times New Roman" w:cs="Times New Roman"/>
                <w:sz w:val="28"/>
                <w:szCs w:val="28"/>
                <w:lang w:eastAsia="ru-RU"/>
              </w:rPr>
              <w:t>69. </w:t>
            </w:r>
            <w:proofErr w:type="gramStart"/>
            <w:r w:rsidRPr="00F55700">
              <w:rPr>
                <w:rFonts w:ascii="Times New Roman" w:eastAsia="Times New Roman" w:hAnsi="Times New Roman" w:cs="Times New Roman"/>
                <w:sz w:val="28"/>
                <w:szCs w:val="28"/>
                <w:lang w:eastAsia="ru-RU"/>
              </w:rPr>
              <w:t>Жалоба, поступившая в Росстат,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55700">
              <w:rPr>
                <w:rFonts w:ascii="Times New Roman" w:eastAsia="Times New Roman" w:hAnsi="Times New Roman" w:cs="Times New Roman"/>
                <w:sz w:val="24"/>
                <w:szCs w:val="24"/>
                <w:lang w:eastAsia="ru-RU"/>
              </w:rPr>
              <w:fldChar w:fldCharType="end"/>
            </w:r>
            <w:proofErr w:type="gramEnd"/>
          </w:p>
        </w:tc>
      </w:tr>
      <w:bookmarkStart w:id="8" w:name="Par682"/>
      <w:bookmarkEnd w:id="8"/>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fldChar w:fldCharType="begin"/>
            </w:r>
            <w:r w:rsidRPr="00F55700">
              <w:rPr>
                <w:rFonts w:ascii="Times New Roman" w:eastAsia="Times New Roman" w:hAnsi="Times New Roman" w:cs="Times New Roman"/>
                <w:sz w:val="24"/>
                <w:szCs w:val="24"/>
                <w:lang w:eastAsia="ru-RU"/>
              </w:rPr>
              <w:instrText xml:space="preserve"> HYPERLINK "http://www.gks.ru/news/admref/project/adm-regl.htm" \l "sub_4704" </w:instrText>
            </w:r>
            <w:r w:rsidRPr="00F55700">
              <w:rPr>
                <w:rFonts w:ascii="Times New Roman" w:eastAsia="Times New Roman" w:hAnsi="Times New Roman" w:cs="Times New Roman"/>
                <w:sz w:val="24"/>
                <w:szCs w:val="24"/>
                <w:lang w:eastAsia="ru-RU"/>
              </w:rPr>
              <w:fldChar w:fldCharType="separate"/>
            </w:r>
            <w:r w:rsidRPr="00F55700">
              <w:rPr>
                <w:rFonts w:ascii="Times New Roman" w:eastAsia="Times New Roman" w:hAnsi="Times New Roman" w:cs="Times New Roman"/>
                <w:sz w:val="28"/>
                <w:szCs w:val="28"/>
                <w:lang w:eastAsia="ru-RU"/>
              </w:rPr>
              <w:t>70. По результатам рассмотрения жалобы Росстат принимает одно из следующих решений:</w:t>
            </w:r>
            <w:r w:rsidRPr="00F55700">
              <w:rPr>
                <w:rFonts w:ascii="Times New Roman" w:eastAsia="Times New Roman" w:hAnsi="Times New Roman" w:cs="Times New Roman"/>
                <w:sz w:val="24"/>
                <w:szCs w:val="24"/>
                <w:lang w:eastAsia="ru-RU"/>
              </w:rPr>
              <w:fldChar w:fldCharType="end"/>
            </w:r>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29" w:anchor="sub_4704" w:history="1">
              <w:r w:rsidRPr="00F55700">
                <w:rPr>
                  <w:rFonts w:ascii="Times New Roman" w:eastAsia="Times New Roman" w:hAnsi="Times New Roman" w:cs="Times New Roman"/>
                  <w:sz w:val="28"/>
                  <w:szCs w:val="28"/>
                  <w:lang w:eastAsia="ru-RU"/>
                </w:rPr>
                <w:t>1) удовлетворяет жалобу, в том числе в форме отмены принятого решения, а также в иных формах;</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30" w:anchor="sub_4704" w:history="1">
              <w:r w:rsidRPr="00F55700">
                <w:rPr>
                  <w:rFonts w:ascii="Times New Roman" w:eastAsia="Times New Roman" w:hAnsi="Times New Roman" w:cs="Times New Roman"/>
                  <w:sz w:val="28"/>
                  <w:szCs w:val="28"/>
                  <w:lang w:eastAsia="ru-RU"/>
                </w:rPr>
                <w:t>2) отказывает в удовлетворении жалобы.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31" w:anchor="sub_4704" w:history="1">
              <w:r w:rsidRPr="00F55700">
                <w:rPr>
                  <w:rFonts w:ascii="Times New Roman" w:eastAsia="Times New Roman" w:hAnsi="Times New Roman" w:cs="Times New Roman"/>
                  <w:sz w:val="28"/>
                  <w:szCs w:val="28"/>
                  <w:lang w:eastAsia="ru-RU"/>
                </w:rPr>
                <w:t>71. Не позднее дня, следующего за днем принятия решения, указанного в пункте 70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 «в» пункта 6 Правил, ответ заявителю направляется посредством системы досудебного обжалования.</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32" w:anchor="sub_4704" w:history="1">
              <w:r w:rsidRPr="00F55700">
                <w:rPr>
                  <w:rFonts w:ascii="Times New Roman" w:eastAsia="Times New Roman" w:hAnsi="Times New Roman" w:cs="Times New Roman"/>
                  <w:sz w:val="28"/>
                  <w:szCs w:val="28"/>
                  <w:lang w:eastAsia="ru-RU"/>
                </w:rPr>
                <w:t>72. В случае установления в ходе или по результатам </w:t>
              </w:r>
              <w:proofErr w:type="gramStart"/>
              <w:r w:rsidRPr="00F5570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55700">
                <w:rPr>
                  <w:rFonts w:ascii="Times New Roman" w:eastAsia="Times New Roman" w:hAnsi="Times New Roman" w:cs="Times New Roman"/>
                  <w:sz w:val="28"/>
                  <w:szCs w:val="28"/>
                  <w:lang w:eastAsia="ru-RU"/>
                </w:rPr>
                <w:t>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33" w:anchor="Par682" w:history="1">
              <w:r w:rsidRPr="00F55700">
                <w:rPr>
                  <w:rFonts w:ascii="Times New Roman" w:eastAsia="Times New Roman" w:hAnsi="Times New Roman" w:cs="Times New Roman"/>
                  <w:sz w:val="28"/>
                  <w:szCs w:val="28"/>
                  <w:lang w:eastAsia="ru-RU"/>
                </w:rPr>
                <w:t>73.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60" w:lineRule="atLeast"/>
              <w:jc w:val="both"/>
              <w:rPr>
                <w:rFonts w:ascii="Times New Roman" w:eastAsia="Times New Roman" w:hAnsi="Times New Roman" w:cs="Times New Roman"/>
                <w:sz w:val="24"/>
                <w:szCs w:val="24"/>
                <w:lang w:eastAsia="ru-RU"/>
              </w:rPr>
            </w:pPr>
            <w:hyperlink r:id="rId134" w:anchor="Par682" w:history="1">
              <w:r w:rsidRPr="00F55700">
                <w:rPr>
                  <w:rFonts w:ascii="Times New Roman" w:eastAsia="Times New Roman" w:hAnsi="Times New Roman" w:cs="Times New Roman"/>
                  <w:sz w:val="28"/>
                  <w:szCs w:val="28"/>
                  <w:lang w:eastAsia="ru-RU"/>
                </w:rPr>
                <w:t> </w:t>
              </w:r>
            </w:hyperlink>
          </w:p>
        </w:tc>
      </w:tr>
      <w:tr w:rsidR="00F55700" w:rsidRPr="00F55700" w:rsidTr="00F55700">
        <w:trPr>
          <w:jc w:val="center"/>
        </w:trPr>
        <w:tc>
          <w:tcPr>
            <w:tcW w:w="9854" w:type="dxa"/>
            <w:tcMar>
              <w:top w:w="0" w:type="dxa"/>
              <w:left w:w="108" w:type="dxa"/>
              <w:bottom w:w="0" w:type="dxa"/>
              <w:right w:w="108" w:type="dxa"/>
            </w:tcMar>
            <w:hideMark/>
          </w:tcPr>
          <w:p w:rsidR="00F55700" w:rsidRPr="00F55700" w:rsidRDefault="00F55700" w:rsidP="00F55700">
            <w:pPr>
              <w:spacing w:after="0" w:line="300" w:lineRule="atLeast"/>
              <w:jc w:val="center"/>
              <w:rPr>
                <w:rFonts w:ascii="Arial" w:eastAsia="Times New Roman" w:hAnsi="Arial" w:cs="Arial"/>
                <w:sz w:val="20"/>
                <w:szCs w:val="20"/>
                <w:lang w:eastAsia="ru-RU"/>
              </w:rPr>
            </w:pPr>
            <w:hyperlink r:id="rId135" w:anchor="Par682" w:history="1">
              <w:r w:rsidRPr="00F55700">
                <w:rPr>
                  <w:rFonts w:ascii="Times New Roman" w:eastAsia="Times New Roman" w:hAnsi="Times New Roman" w:cs="Times New Roman"/>
                  <w:sz w:val="28"/>
                  <w:szCs w:val="28"/>
                  <w:lang w:eastAsia="ru-RU"/>
                </w:rPr>
                <w:t>________________</w:t>
              </w:r>
            </w:hyperlink>
          </w:p>
        </w:tc>
      </w:tr>
    </w:tbl>
    <w:p w:rsidR="00F55700" w:rsidRPr="00F55700" w:rsidRDefault="00F55700" w:rsidP="00F55700">
      <w:pPr>
        <w:spacing w:after="0" w:line="300" w:lineRule="atLeast"/>
        <w:jc w:val="center"/>
        <w:rPr>
          <w:rFonts w:ascii="Arial" w:eastAsia="Times New Roman" w:hAnsi="Arial" w:cs="Arial"/>
          <w:color w:val="000000"/>
          <w:sz w:val="20"/>
          <w:szCs w:val="20"/>
          <w:lang w:eastAsia="ru-RU"/>
        </w:rPr>
      </w:pPr>
      <w:hyperlink r:id="rId136" w:anchor="Par682" w:history="1">
        <w:r w:rsidRPr="00F55700">
          <w:rPr>
            <w:rFonts w:ascii="Times New Roman" w:eastAsia="Times New Roman" w:hAnsi="Times New Roman" w:cs="Times New Roman"/>
            <w:sz w:val="28"/>
            <w:szCs w:val="28"/>
            <w:lang w:eastAsia="ru-RU"/>
          </w:rPr>
          <w:t> </w:t>
        </w:r>
      </w:hyperlink>
    </w:p>
    <w:p w:rsidR="00F55700" w:rsidRPr="00F55700" w:rsidRDefault="00F55700" w:rsidP="00F55700">
      <w:pPr>
        <w:spacing w:after="0" w:line="240" w:lineRule="auto"/>
        <w:rPr>
          <w:rFonts w:ascii="Times New Roman" w:eastAsia="Times New Roman" w:hAnsi="Times New Roman" w:cs="Times New Roman"/>
          <w:color w:val="000000"/>
          <w:sz w:val="24"/>
          <w:szCs w:val="24"/>
          <w:lang w:eastAsia="ru-RU"/>
        </w:rPr>
      </w:pPr>
      <w:hyperlink r:id="rId137" w:anchor="Par682" w:history="1">
        <w:r w:rsidRPr="00F55700">
          <w:rPr>
            <w:rFonts w:ascii="Times New Roman" w:eastAsia="Times New Roman" w:hAnsi="Times New Roman" w:cs="Times New Roman"/>
            <w:sz w:val="24"/>
            <w:szCs w:val="24"/>
            <w:lang w:eastAsia="ru-RU"/>
          </w:rPr>
          <w:br w:type="textWrapping" w:clear="all"/>
        </w:r>
      </w:hyperlink>
    </w:p>
    <w:p w:rsidR="00F55700" w:rsidRPr="00F55700" w:rsidRDefault="00F55700" w:rsidP="00F55700">
      <w:pPr>
        <w:spacing w:after="0" w:line="240" w:lineRule="auto"/>
        <w:rPr>
          <w:rFonts w:ascii="Times New Roman" w:eastAsia="Times New Roman" w:hAnsi="Times New Roman" w:cs="Times New Roman"/>
          <w:sz w:val="24"/>
          <w:szCs w:val="24"/>
          <w:lang w:eastAsia="ru-RU"/>
        </w:rPr>
      </w:pPr>
      <w:r w:rsidRPr="00F55700">
        <w:rPr>
          <w:rFonts w:ascii="Times New Roman" w:eastAsia="Times New Roman" w:hAnsi="Times New Roman" w:cs="Times New Roman"/>
          <w:color w:val="000000"/>
          <w:sz w:val="24"/>
          <w:szCs w:val="24"/>
          <w:lang w:eastAsia="ru-RU"/>
        </w:rPr>
        <w:fldChar w:fldCharType="begin"/>
      </w:r>
      <w:r w:rsidRPr="00F55700">
        <w:rPr>
          <w:rFonts w:ascii="Times New Roman" w:eastAsia="Times New Roman" w:hAnsi="Times New Roman" w:cs="Times New Roman"/>
          <w:color w:val="000000"/>
          <w:sz w:val="24"/>
          <w:szCs w:val="24"/>
          <w:lang w:eastAsia="ru-RU"/>
        </w:rPr>
        <w:instrText xml:space="preserve"> HYPERLINK "http://www.gks.ru/news/admref/project/adm-regl.htm" \l "Par682" </w:instrText>
      </w:r>
      <w:r w:rsidRPr="00F55700">
        <w:rPr>
          <w:rFonts w:ascii="Times New Roman" w:eastAsia="Times New Roman" w:hAnsi="Times New Roman" w:cs="Times New Roman"/>
          <w:color w:val="000000"/>
          <w:sz w:val="24"/>
          <w:szCs w:val="24"/>
          <w:lang w:eastAsia="ru-RU"/>
        </w:rPr>
        <w:fldChar w:fldCharType="separate"/>
      </w:r>
    </w:p>
    <w:p w:rsidR="00F55700" w:rsidRPr="00F55700" w:rsidRDefault="00F55700" w:rsidP="00F55700">
      <w:pPr>
        <w:spacing w:after="0" w:line="240" w:lineRule="auto"/>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pict>
          <v:rect id="_x0000_i1025" style="width:154.35pt;height:.75pt" o:hrpct="330" o:hrstd="t" o:hr="t" fillcolor="#a0a0a0" stroked="f"/>
        </w:pict>
      </w:r>
    </w:p>
    <w:p w:rsidR="00F55700" w:rsidRPr="00F55700" w:rsidRDefault="00F55700" w:rsidP="00F55700">
      <w:pPr>
        <w:spacing w:after="0" w:line="240" w:lineRule="auto"/>
        <w:rPr>
          <w:rFonts w:ascii="Times New Roman" w:eastAsia="Times New Roman" w:hAnsi="Times New Roman" w:cs="Times New Roman"/>
          <w:color w:val="000000"/>
          <w:sz w:val="24"/>
          <w:szCs w:val="24"/>
          <w:lang w:eastAsia="ru-RU"/>
        </w:rPr>
      </w:pPr>
      <w:r w:rsidRPr="00F55700">
        <w:rPr>
          <w:rFonts w:ascii="Times New Roman" w:eastAsia="Times New Roman" w:hAnsi="Times New Roman" w:cs="Times New Roman"/>
          <w:color w:val="000000"/>
          <w:sz w:val="24"/>
          <w:szCs w:val="24"/>
          <w:lang w:eastAsia="ru-RU"/>
        </w:rPr>
        <w:fldChar w:fldCharType="end"/>
      </w:r>
    </w:p>
    <w:p w:rsidR="00F55700" w:rsidRPr="00F55700" w:rsidRDefault="00F55700" w:rsidP="00F55700">
      <w:pPr>
        <w:spacing w:after="0" w:line="240" w:lineRule="auto"/>
        <w:rPr>
          <w:rFonts w:ascii="Times New Roman" w:eastAsia="Times New Roman" w:hAnsi="Times New Roman" w:cs="Times New Roman"/>
          <w:color w:val="800080"/>
          <w:sz w:val="27"/>
          <w:szCs w:val="27"/>
          <w:u w:val="single"/>
          <w:lang w:eastAsia="ru-RU"/>
        </w:rPr>
      </w:pPr>
      <w:r w:rsidRPr="00F55700">
        <w:rPr>
          <w:rFonts w:ascii="Times New Roman" w:eastAsia="Times New Roman" w:hAnsi="Times New Roman" w:cs="Times New Roman"/>
          <w:color w:val="000000"/>
          <w:sz w:val="27"/>
          <w:szCs w:val="27"/>
          <w:lang w:eastAsia="ru-RU"/>
        </w:rPr>
        <w:fldChar w:fldCharType="begin"/>
      </w:r>
      <w:r w:rsidRPr="00F55700">
        <w:rPr>
          <w:rFonts w:ascii="Times New Roman" w:eastAsia="Times New Roman" w:hAnsi="Times New Roman" w:cs="Times New Roman"/>
          <w:color w:val="000000"/>
          <w:sz w:val="27"/>
          <w:szCs w:val="27"/>
          <w:lang w:eastAsia="ru-RU"/>
        </w:rPr>
        <w:instrText xml:space="preserve"> HYPERLINK "http://www.gks.ru/news/admref/project/adm-regl.htm" \l "Par682" </w:instrText>
      </w:r>
      <w:r w:rsidRPr="00F55700">
        <w:rPr>
          <w:rFonts w:ascii="Times New Roman" w:eastAsia="Times New Roman" w:hAnsi="Times New Roman" w:cs="Times New Roman"/>
          <w:color w:val="000000"/>
          <w:sz w:val="27"/>
          <w:szCs w:val="27"/>
          <w:lang w:eastAsia="ru-RU"/>
        </w:rPr>
        <w:fldChar w:fldCharType="separate"/>
      </w:r>
    </w:p>
    <w:p w:rsidR="00F55700" w:rsidRPr="00F55700" w:rsidRDefault="00F55700" w:rsidP="00F55700">
      <w:pPr>
        <w:spacing w:after="0" w:line="240" w:lineRule="auto"/>
        <w:rPr>
          <w:rFonts w:ascii="Times New Roman" w:eastAsia="Times New Roman" w:hAnsi="Times New Roman" w:cs="Times New Roman"/>
          <w:sz w:val="24"/>
          <w:szCs w:val="24"/>
          <w:lang w:eastAsia="ru-RU"/>
        </w:rPr>
      </w:pPr>
      <w:r w:rsidRPr="00F55700">
        <w:rPr>
          <w:rFonts w:ascii="Times New Roman" w:eastAsia="Times New Roman" w:hAnsi="Times New Roman" w:cs="Times New Roman"/>
          <w:sz w:val="24"/>
          <w:szCs w:val="24"/>
          <w:lang w:eastAsia="ru-RU"/>
        </w:rPr>
        <w:t> </w:t>
      </w:r>
    </w:p>
    <w:p w:rsidR="00F55700" w:rsidRPr="00F55700" w:rsidRDefault="00F55700" w:rsidP="00F55700">
      <w:pPr>
        <w:spacing w:after="0" w:line="240" w:lineRule="auto"/>
        <w:rPr>
          <w:rFonts w:ascii="Times New Roman" w:eastAsia="Times New Roman" w:hAnsi="Times New Roman" w:cs="Times New Roman"/>
          <w:color w:val="000000"/>
          <w:sz w:val="27"/>
          <w:szCs w:val="27"/>
          <w:lang w:eastAsia="ru-RU"/>
        </w:rPr>
      </w:pPr>
      <w:r w:rsidRPr="00F55700">
        <w:rPr>
          <w:rFonts w:ascii="Times New Roman" w:eastAsia="Times New Roman" w:hAnsi="Times New Roman" w:cs="Times New Roman"/>
          <w:color w:val="000000"/>
          <w:sz w:val="27"/>
          <w:szCs w:val="27"/>
          <w:lang w:eastAsia="ru-RU"/>
        </w:rPr>
        <w:fldChar w:fldCharType="end"/>
      </w:r>
    </w:p>
    <w:bookmarkStart w:id="9" w:name="_ftn1"/>
    <w:bookmarkEnd w:id="9"/>
    <w:p w:rsidR="00F55700" w:rsidRPr="00F55700" w:rsidRDefault="00F55700" w:rsidP="00F55700">
      <w:pPr>
        <w:spacing w:after="0" w:line="240" w:lineRule="auto"/>
        <w:rPr>
          <w:rFonts w:ascii="Times New Roman" w:eastAsia="Times New Roman" w:hAnsi="Times New Roman" w:cs="Times New Roman"/>
          <w:color w:val="000000"/>
          <w:sz w:val="20"/>
          <w:szCs w:val="20"/>
          <w:lang w:eastAsia="ru-RU"/>
        </w:rPr>
      </w:pPr>
      <w:r w:rsidRPr="00F55700">
        <w:rPr>
          <w:rFonts w:ascii="Times New Roman" w:eastAsia="Times New Roman" w:hAnsi="Times New Roman" w:cs="Times New Roman"/>
          <w:color w:val="000000"/>
          <w:sz w:val="20"/>
          <w:szCs w:val="20"/>
          <w:lang w:eastAsia="ru-RU"/>
        </w:rPr>
        <w:fldChar w:fldCharType="begin"/>
      </w:r>
      <w:r w:rsidRPr="00F55700">
        <w:rPr>
          <w:rFonts w:ascii="Times New Roman" w:eastAsia="Times New Roman" w:hAnsi="Times New Roman" w:cs="Times New Roman"/>
          <w:color w:val="000000"/>
          <w:sz w:val="20"/>
          <w:szCs w:val="20"/>
          <w:lang w:eastAsia="ru-RU"/>
        </w:rPr>
        <w:instrText xml:space="preserve"> HYPERLINK "http://www.gks.ru/news/admref/project/adm-regl.htm" \l "Par682" </w:instrText>
      </w:r>
      <w:r w:rsidRPr="00F55700">
        <w:rPr>
          <w:rFonts w:ascii="Times New Roman" w:eastAsia="Times New Roman" w:hAnsi="Times New Roman" w:cs="Times New Roman"/>
          <w:color w:val="000000"/>
          <w:sz w:val="20"/>
          <w:szCs w:val="20"/>
          <w:lang w:eastAsia="ru-RU"/>
        </w:rPr>
        <w:fldChar w:fldCharType="separate"/>
      </w:r>
      <w:r w:rsidRPr="00F55700">
        <w:rPr>
          <w:rFonts w:ascii="Times New Roman" w:eastAsia="Times New Roman" w:hAnsi="Times New Roman" w:cs="Times New Roman"/>
          <w:color w:val="0000FF"/>
          <w:sz w:val="20"/>
          <w:szCs w:val="20"/>
          <w:u w:val="single"/>
          <w:vertAlign w:val="superscript"/>
          <w:lang w:eastAsia="ru-RU"/>
        </w:rPr>
        <w:t>[1]</w:t>
      </w:r>
      <w:r w:rsidRPr="00F55700">
        <w:rPr>
          <w:rFonts w:ascii="Times New Roman" w:eastAsia="Times New Roman" w:hAnsi="Times New Roman" w:cs="Times New Roman"/>
          <w:sz w:val="20"/>
          <w:szCs w:val="20"/>
          <w:lang w:eastAsia="ru-RU"/>
        </w:rPr>
        <w:t> Часть 5 статьи 5 Федерального закона от 29.11.2007 № 282-ФЗ «Об официальном статистическом учете и системе государственной статистики в Российской Федерации».</w:t>
      </w:r>
      <w:r w:rsidRPr="00F55700">
        <w:rPr>
          <w:rFonts w:ascii="Times New Roman" w:eastAsia="Times New Roman" w:hAnsi="Times New Roman" w:cs="Times New Roman"/>
          <w:color w:val="000000"/>
          <w:sz w:val="20"/>
          <w:szCs w:val="20"/>
          <w:lang w:eastAsia="ru-RU"/>
        </w:rPr>
        <w:fldChar w:fldCharType="end"/>
      </w:r>
    </w:p>
    <w:p w:rsidR="00F95CE5" w:rsidRDefault="00F95CE5">
      <w:bookmarkStart w:id="10" w:name="_GoBack"/>
      <w:bookmarkEnd w:id="10"/>
    </w:p>
    <w:sectPr w:rsidR="00F9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00"/>
    <w:rsid w:val="00F55700"/>
    <w:rsid w:val="00F9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70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55700"/>
  </w:style>
  <w:style w:type="paragraph" w:customStyle="1" w:styleId="consplusnormal">
    <w:name w:val="consplusnormal"/>
    <w:basedOn w:val="a"/>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55700"/>
  </w:style>
  <w:style w:type="paragraph" w:customStyle="1" w:styleId="aa">
    <w:name w:val="aa"/>
    <w:basedOn w:val="a"/>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5700"/>
  </w:style>
  <w:style w:type="character" w:styleId="a4">
    <w:name w:val="FollowedHyperlink"/>
    <w:basedOn w:val="a0"/>
    <w:uiPriority w:val="99"/>
    <w:semiHidden/>
    <w:unhideWhenUsed/>
    <w:rsid w:val="00F55700"/>
    <w:rPr>
      <w:color w:val="800080"/>
      <w:u w:val="single"/>
    </w:rPr>
  </w:style>
  <w:style w:type="character" w:customStyle="1" w:styleId="spelle">
    <w:name w:val="spelle"/>
    <w:basedOn w:val="a0"/>
    <w:rsid w:val="00F55700"/>
  </w:style>
  <w:style w:type="paragraph" w:styleId="a5">
    <w:name w:val="Body Text Indent"/>
    <w:basedOn w:val="a"/>
    <w:link w:val="a6"/>
    <w:uiPriority w:val="99"/>
    <w:unhideWhenUsed/>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F55700"/>
    <w:rPr>
      <w:rFonts w:ascii="Times New Roman" w:eastAsia="Times New Roman" w:hAnsi="Times New Roman" w:cs="Times New Roman"/>
      <w:sz w:val="24"/>
      <w:szCs w:val="24"/>
      <w:lang w:eastAsia="ru-RU"/>
    </w:rPr>
  </w:style>
  <w:style w:type="paragraph" w:customStyle="1" w:styleId="ac">
    <w:name w:val="ac"/>
    <w:basedOn w:val="a"/>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F55700"/>
  </w:style>
  <w:style w:type="paragraph" w:styleId="a8">
    <w:name w:val="Normal (Web)"/>
    <w:basedOn w:val="a"/>
    <w:uiPriority w:val="99"/>
    <w:unhideWhenUsed/>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55700"/>
    <w:rPr>
      <w:b/>
      <w:bCs/>
    </w:rPr>
  </w:style>
  <w:style w:type="paragraph" w:styleId="ab">
    <w:name w:val="footnote text"/>
    <w:basedOn w:val="a"/>
    <w:link w:val="ad"/>
    <w:uiPriority w:val="99"/>
    <w:semiHidden/>
    <w:unhideWhenUsed/>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b"/>
    <w:uiPriority w:val="99"/>
    <w:semiHidden/>
    <w:rsid w:val="00F5570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70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55700"/>
  </w:style>
  <w:style w:type="paragraph" w:customStyle="1" w:styleId="consplusnormal">
    <w:name w:val="consplusnormal"/>
    <w:basedOn w:val="a"/>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55700"/>
  </w:style>
  <w:style w:type="paragraph" w:customStyle="1" w:styleId="aa">
    <w:name w:val="aa"/>
    <w:basedOn w:val="a"/>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5700"/>
  </w:style>
  <w:style w:type="character" w:styleId="a4">
    <w:name w:val="FollowedHyperlink"/>
    <w:basedOn w:val="a0"/>
    <w:uiPriority w:val="99"/>
    <w:semiHidden/>
    <w:unhideWhenUsed/>
    <w:rsid w:val="00F55700"/>
    <w:rPr>
      <w:color w:val="800080"/>
      <w:u w:val="single"/>
    </w:rPr>
  </w:style>
  <w:style w:type="character" w:customStyle="1" w:styleId="spelle">
    <w:name w:val="spelle"/>
    <w:basedOn w:val="a0"/>
    <w:rsid w:val="00F55700"/>
  </w:style>
  <w:style w:type="paragraph" w:styleId="a5">
    <w:name w:val="Body Text Indent"/>
    <w:basedOn w:val="a"/>
    <w:link w:val="a6"/>
    <w:uiPriority w:val="99"/>
    <w:unhideWhenUsed/>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F55700"/>
    <w:rPr>
      <w:rFonts w:ascii="Times New Roman" w:eastAsia="Times New Roman" w:hAnsi="Times New Roman" w:cs="Times New Roman"/>
      <w:sz w:val="24"/>
      <w:szCs w:val="24"/>
      <w:lang w:eastAsia="ru-RU"/>
    </w:rPr>
  </w:style>
  <w:style w:type="paragraph" w:customStyle="1" w:styleId="ac">
    <w:name w:val="ac"/>
    <w:basedOn w:val="a"/>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F55700"/>
  </w:style>
  <w:style w:type="paragraph" w:styleId="a8">
    <w:name w:val="Normal (Web)"/>
    <w:basedOn w:val="a"/>
    <w:uiPriority w:val="99"/>
    <w:unhideWhenUsed/>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55700"/>
    <w:rPr>
      <w:b/>
      <w:bCs/>
    </w:rPr>
  </w:style>
  <w:style w:type="paragraph" w:styleId="ab">
    <w:name w:val="footnote text"/>
    <w:basedOn w:val="a"/>
    <w:link w:val="ad"/>
    <w:uiPriority w:val="99"/>
    <w:semiHidden/>
    <w:unhideWhenUsed/>
    <w:rsid w:val="00F5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b"/>
    <w:uiPriority w:val="99"/>
    <w:semiHidden/>
    <w:rsid w:val="00F557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9947">
      <w:bodyDiv w:val="1"/>
      <w:marLeft w:val="0"/>
      <w:marRight w:val="0"/>
      <w:marTop w:val="0"/>
      <w:marBottom w:val="0"/>
      <w:divBdr>
        <w:top w:val="none" w:sz="0" w:space="0" w:color="auto"/>
        <w:left w:val="none" w:sz="0" w:space="0" w:color="auto"/>
        <w:bottom w:val="none" w:sz="0" w:space="0" w:color="auto"/>
        <w:right w:val="none" w:sz="0" w:space="0" w:color="auto"/>
      </w:divBdr>
      <w:divsChild>
        <w:div w:id="1313561244">
          <w:marLeft w:val="0"/>
          <w:marRight w:val="0"/>
          <w:marTop w:val="0"/>
          <w:marBottom w:val="0"/>
          <w:divBdr>
            <w:top w:val="none" w:sz="0" w:space="0" w:color="auto"/>
            <w:left w:val="none" w:sz="0" w:space="0" w:color="auto"/>
            <w:bottom w:val="none" w:sz="0" w:space="0" w:color="auto"/>
            <w:right w:val="none" w:sz="0" w:space="0" w:color="auto"/>
          </w:divBdr>
          <w:divsChild>
            <w:div w:id="1326320573">
              <w:marLeft w:val="0"/>
              <w:marRight w:val="0"/>
              <w:marTop w:val="0"/>
              <w:marBottom w:val="0"/>
              <w:divBdr>
                <w:top w:val="none" w:sz="0" w:space="0" w:color="auto"/>
                <w:left w:val="none" w:sz="0" w:space="0" w:color="auto"/>
                <w:bottom w:val="none" w:sz="0" w:space="0" w:color="auto"/>
                <w:right w:val="none" w:sz="0" w:space="0" w:color="auto"/>
              </w:divBdr>
              <w:divsChild>
                <w:div w:id="1661151239">
                  <w:marLeft w:val="0"/>
                  <w:marRight w:val="0"/>
                  <w:marTop w:val="0"/>
                  <w:marBottom w:val="0"/>
                  <w:divBdr>
                    <w:top w:val="none" w:sz="0" w:space="0" w:color="auto"/>
                    <w:left w:val="none" w:sz="0" w:space="0" w:color="auto"/>
                    <w:bottom w:val="none" w:sz="0" w:space="0" w:color="auto"/>
                    <w:right w:val="none" w:sz="0" w:space="0" w:color="auto"/>
                  </w:divBdr>
                </w:div>
                <w:div w:id="3489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3;fld=134;dst=43" TargetMode="External"/><Relationship Id="rId117" Type="http://schemas.openxmlformats.org/officeDocument/2006/relationships/hyperlink" Target="http://www.gks.ru/news/admref/project/adm-regl.htm" TargetMode="External"/><Relationship Id="rId21" Type="http://schemas.openxmlformats.org/officeDocument/2006/relationships/hyperlink" Target="consultantplus://offline/main?base=LAW;n=116783;fld=134;dst=43" TargetMode="External"/><Relationship Id="rId42" Type="http://schemas.openxmlformats.org/officeDocument/2006/relationships/hyperlink" Target="consultantplus://offline/main?base=LAW;n=116783;fld=134;dst=43" TargetMode="External"/><Relationship Id="rId47" Type="http://schemas.openxmlformats.org/officeDocument/2006/relationships/hyperlink" Target="consultantplus://offline/main?base=LAW;n=116783;fld=134;dst=43" TargetMode="External"/><Relationship Id="rId63" Type="http://schemas.openxmlformats.org/officeDocument/2006/relationships/hyperlink" Target="consultantplus://offline/main?base=LAW;n=116783;fld=134;dst=43" TargetMode="External"/><Relationship Id="rId68" Type="http://schemas.openxmlformats.org/officeDocument/2006/relationships/hyperlink" Target="http://www.gks.ru/news/admref/project/adm-regl.htm" TargetMode="External"/><Relationship Id="rId84" Type="http://schemas.openxmlformats.org/officeDocument/2006/relationships/hyperlink" Target="http://www.gks.ru/news/admref/project/adm-regl.htm" TargetMode="External"/><Relationship Id="rId89" Type="http://schemas.openxmlformats.org/officeDocument/2006/relationships/hyperlink" Target="http://www.gks.ru/news/admref/project/adm-regl.htm" TargetMode="External"/><Relationship Id="rId112" Type="http://schemas.openxmlformats.org/officeDocument/2006/relationships/hyperlink" Target="http://www.gks.ru/news/admref/project/adm-regl.htm" TargetMode="External"/><Relationship Id="rId133" Type="http://schemas.openxmlformats.org/officeDocument/2006/relationships/hyperlink" Target="http://www.gks.ru/news/admref/project/adm-regl.htm" TargetMode="External"/><Relationship Id="rId138" Type="http://schemas.openxmlformats.org/officeDocument/2006/relationships/fontTable" Target="fontTable.xml"/><Relationship Id="rId16" Type="http://schemas.openxmlformats.org/officeDocument/2006/relationships/hyperlink" Target="consultantplus://offline/main?base=LAW;n=116783;fld=134;dst=43" TargetMode="External"/><Relationship Id="rId107" Type="http://schemas.openxmlformats.org/officeDocument/2006/relationships/hyperlink" Target="http://www.gks.ru/news/admref/project/adm-regl.htm" TargetMode="External"/><Relationship Id="rId11" Type="http://schemas.openxmlformats.org/officeDocument/2006/relationships/hyperlink" Target="consultantplus://offline/main?base=LAW;n=116783;fld=134;dst=43" TargetMode="External"/><Relationship Id="rId32" Type="http://schemas.openxmlformats.org/officeDocument/2006/relationships/hyperlink" Target="consultantplus://offline/main?base=LAW;n=116783;fld=134;dst=43" TargetMode="External"/><Relationship Id="rId37" Type="http://schemas.openxmlformats.org/officeDocument/2006/relationships/hyperlink" Target="consultantplus://offline/main?base=LAW;n=116783;fld=134;dst=43" TargetMode="External"/><Relationship Id="rId53" Type="http://schemas.openxmlformats.org/officeDocument/2006/relationships/hyperlink" Target="consultantplus://offline/main?base=LAW;n=116783;fld=134;dst=43" TargetMode="External"/><Relationship Id="rId58" Type="http://schemas.openxmlformats.org/officeDocument/2006/relationships/hyperlink" Target="consultantplus://offline/main?base=LAW;n=116783;fld=134;dst=43" TargetMode="External"/><Relationship Id="rId74" Type="http://schemas.openxmlformats.org/officeDocument/2006/relationships/hyperlink" Target="http://www.gks.ru/news/admref/project/adm-regl.htm" TargetMode="External"/><Relationship Id="rId79" Type="http://schemas.openxmlformats.org/officeDocument/2006/relationships/hyperlink" Target="http://www.gks.ru/news/admref/project/adm-regl.htm" TargetMode="External"/><Relationship Id="rId102" Type="http://schemas.openxmlformats.org/officeDocument/2006/relationships/hyperlink" Target="http://www.gks.ru/news/admref/project/adm-regl.htm" TargetMode="External"/><Relationship Id="rId123" Type="http://schemas.openxmlformats.org/officeDocument/2006/relationships/hyperlink" Target="http://www.gks.ru/news/admref/project/adm-regl.htm" TargetMode="External"/><Relationship Id="rId128" Type="http://schemas.openxmlformats.org/officeDocument/2006/relationships/hyperlink" Target="http://www.gks.ru/news/admref/project/adm-regl.htm" TargetMode="External"/><Relationship Id="rId5" Type="http://schemas.openxmlformats.org/officeDocument/2006/relationships/hyperlink" Target="http://www.gks.ru/" TargetMode="External"/><Relationship Id="rId90" Type="http://schemas.openxmlformats.org/officeDocument/2006/relationships/hyperlink" Target="http://www.gks.ru/news/admref/project/adm-regl.htm" TargetMode="External"/><Relationship Id="rId95" Type="http://schemas.openxmlformats.org/officeDocument/2006/relationships/hyperlink" Target="http://www.gks.ru/news/admref/project/adm-regl.htm" TargetMode="External"/><Relationship Id="rId22" Type="http://schemas.openxmlformats.org/officeDocument/2006/relationships/hyperlink" Target="consultantplus://offline/main?base=LAW;n=116783;fld=134;dst=43" TargetMode="External"/><Relationship Id="rId27" Type="http://schemas.openxmlformats.org/officeDocument/2006/relationships/hyperlink" Target="consultantplus://offline/main?base=LAW;n=116783;fld=134;dst=43" TargetMode="External"/><Relationship Id="rId43" Type="http://schemas.openxmlformats.org/officeDocument/2006/relationships/hyperlink" Target="consultantplus://offline/main?base=LAW;n=116783;fld=134;dst=43" TargetMode="External"/><Relationship Id="rId48" Type="http://schemas.openxmlformats.org/officeDocument/2006/relationships/hyperlink" Target="consultantplus://offline/main?base=LAW;n=116783;fld=134;dst=43" TargetMode="External"/><Relationship Id="rId64" Type="http://schemas.openxmlformats.org/officeDocument/2006/relationships/hyperlink" Target="http://www.gks.ru/news/admref/project/adm-regl.htm" TargetMode="External"/><Relationship Id="rId69" Type="http://schemas.openxmlformats.org/officeDocument/2006/relationships/hyperlink" Target="http://www.gks.ru/news/admref/project/adm-regl.htm" TargetMode="External"/><Relationship Id="rId113" Type="http://schemas.openxmlformats.org/officeDocument/2006/relationships/hyperlink" Target="http://www.gks.ru/news/admref/project/adm-regl.htm" TargetMode="External"/><Relationship Id="rId118" Type="http://schemas.openxmlformats.org/officeDocument/2006/relationships/hyperlink" Target="http://www.gks.ru/news/admref/project/adm-regl.htm" TargetMode="External"/><Relationship Id="rId134" Type="http://schemas.openxmlformats.org/officeDocument/2006/relationships/hyperlink" Target="http://www.gks.ru/news/admref/project/adm-regl.htm" TargetMode="External"/><Relationship Id="rId139" Type="http://schemas.openxmlformats.org/officeDocument/2006/relationships/theme" Target="theme/theme1.xml"/><Relationship Id="rId8" Type="http://schemas.openxmlformats.org/officeDocument/2006/relationships/hyperlink" Target="consultantplus://offline/ref=B309CC66B8D9071D20A48808087158A72D5597429DFD7E313D816A421DF768BCE0C01CBA3A5973A6j0x3N" TargetMode="External"/><Relationship Id="rId51" Type="http://schemas.openxmlformats.org/officeDocument/2006/relationships/hyperlink" Target="consultantplus://offline/main?base=LAW;n=116783;fld=134;dst=43" TargetMode="External"/><Relationship Id="rId72" Type="http://schemas.openxmlformats.org/officeDocument/2006/relationships/hyperlink" Target="http://www.gks.ru/news/admref/project/adm-regl.htm" TargetMode="External"/><Relationship Id="rId80" Type="http://schemas.openxmlformats.org/officeDocument/2006/relationships/hyperlink" Target="http://www.gks.ru/news/admref/project/adm-regl.htm" TargetMode="External"/><Relationship Id="rId85" Type="http://schemas.openxmlformats.org/officeDocument/2006/relationships/hyperlink" Target="http://www.gks.ru/news/admref/project/adm-regl.htm" TargetMode="External"/><Relationship Id="rId93" Type="http://schemas.openxmlformats.org/officeDocument/2006/relationships/hyperlink" Target="http://www.gks.ru/news/admref/project/adm-regl.htm" TargetMode="External"/><Relationship Id="rId98" Type="http://schemas.openxmlformats.org/officeDocument/2006/relationships/hyperlink" Target="http://www.gks.ru/news/admref/project/adm-regl.htm" TargetMode="External"/><Relationship Id="rId121" Type="http://schemas.openxmlformats.org/officeDocument/2006/relationships/hyperlink" Target="http://www.gks.ru/news/admref/project/adm-regl.htm" TargetMode="External"/><Relationship Id="rId3" Type="http://schemas.openxmlformats.org/officeDocument/2006/relationships/settings" Target="settings.xml"/><Relationship Id="rId12" Type="http://schemas.openxmlformats.org/officeDocument/2006/relationships/hyperlink" Target="consultantplus://offline/main?base=LAW;n=116783;fld=134;dst=43" TargetMode="External"/><Relationship Id="rId17" Type="http://schemas.openxmlformats.org/officeDocument/2006/relationships/hyperlink" Target="consultantplus://offline/main?base=LAW;n=116783;fld=134;dst=43" TargetMode="External"/><Relationship Id="rId25" Type="http://schemas.openxmlformats.org/officeDocument/2006/relationships/hyperlink" Target="consultantplus://offline/main?base=LAW;n=116783;fld=134;dst=43" TargetMode="External"/><Relationship Id="rId33" Type="http://schemas.openxmlformats.org/officeDocument/2006/relationships/hyperlink" Target="consultantplus://offline/main?base=LAW;n=116783;fld=134;dst=43" TargetMode="External"/><Relationship Id="rId38" Type="http://schemas.openxmlformats.org/officeDocument/2006/relationships/hyperlink" Target="consultantplus://offline/main?base=LAW;n=116783;fld=134;dst=43" TargetMode="External"/><Relationship Id="rId46" Type="http://schemas.openxmlformats.org/officeDocument/2006/relationships/hyperlink" Target="consultantplus://offline/main?base=LAW;n=116783;fld=134;dst=43" TargetMode="External"/><Relationship Id="rId59" Type="http://schemas.openxmlformats.org/officeDocument/2006/relationships/hyperlink" Target="consultantplus://offline/main?base=LAW;n=116783;fld=134;dst=43" TargetMode="External"/><Relationship Id="rId67" Type="http://schemas.openxmlformats.org/officeDocument/2006/relationships/hyperlink" Target="http://www.gks.ru/news/admref/project/adm-regl.htm" TargetMode="External"/><Relationship Id="rId103" Type="http://schemas.openxmlformats.org/officeDocument/2006/relationships/hyperlink" Target="http://www.gks.ru/news/admref/project/adm-regl.htm" TargetMode="External"/><Relationship Id="rId108" Type="http://schemas.openxmlformats.org/officeDocument/2006/relationships/hyperlink" Target="http://www.gks.ru/news/admref/project/adm-regl.htm" TargetMode="External"/><Relationship Id="rId116" Type="http://schemas.openxmlformats.org/officeDocument/2006/relationships/hyperlink" Target="http://www.gks.ru/news/admref/project/adm-regl.htm" TargetMode="External"/><Relationship Id="rId124" Type="http://schemas.openxmlformats.org/officeDocument/2006/relationships/hyperlink" Target="http://www.gks.ru/news/admref/project/adm-regl.htm" TargetMode="External"/><Relationship Id="rId129" Type="http://schemas.openxmlformats.org/officeDocument/2006/relationships/hyperlink" Target="http://www.gks.ru/news/admref/project/adm-regl.htm" TargetMode="External"/><Relationship Id="rId137" Type="http://schemas.openxmlformats.org/officeDocument/2006/relationships/hyperlink" Target="http://www.gks.ru/news/admref/project/adm-regl.htm" TargetMode="External"/><Relationship Id="rId20" Type="http://schemas.openxmlformats.org/officeDocument/2006/relationships/hyperlink" Target="consultantplus://offline/main?base=LAW;n=116783;fld=134;dst=43" TargetMode="External"/><Relationship Id="rId41" Type="http://schemas.openxmlformats.org/officeDocument/2006/relationships/hyperlink" Target="consultantplus://offline/main?base=LAW;n=116783;fld=134;dst=43" TargetMode="External"/><Relationship Id="rId54" Type="http://schemas.openxmlformats.org/officeDocument/2006/relationships/hyperlink" Target="consultantplus://offline/main?base=LAW;n=116783;fld=134;dst=43" TargetMode="External"/><Relationship Id="rId62" Type="http://schemas.openxmlformats.org/officeDocument/2006/relationships/hyperlink" Target="consultantplus://offline/main?base=LAW;n=116783;fld=134;dst=43" TargetMode="External"/><Relationship Id="rId70" Type="http://schemas.openxmlformats.org/officeDocument/2006/relationships/hyperlink" Target="http://www.gks.ru/news/admref/project/adm-regl.htm" TargetMode="External"/><Relationship Id="rId75" Type="http://schemas.openxmlformats.org/officeDocument/2006/relationships/hyperlink" Target="http://www.gks.ru/news/admref/project/adm-regl.htm" TargetMode="External"/><Relationship Id="rId83" Type="http://schemas.openxmlformats.org/officeDocument/2006/relationships/hyperlink" Target="http://www.gks.ru/news/admref/project/adm-regl.htm" TargetMode="External"/><Relationship Id="rId88" Type="http://schemas.openxmlformats.org/officeDocument/2006/relationships/hyperlink" Target="http://www.gks.ru/news/admref/project/adm-regl.htm" TargetMode="External"/><Relationship Id="rId91" Type="http://schemas.openxmlformats.org/officeDocument/2006/relationships/hyperlink" Target="http://www.gks.ru/news/admref/project/adm-regl.htm" TargetMode="External"/><Relationship Id="rId96" Type="http://schemas.openxmlformats.org/officeDocument/2006/relationships/hyperlink" Target="http://www.gks.ru/news/admref/project/adm-regl.htm" TargetMode="External"/><Relationship Id="rId111" Type="http://schemas.openxmlformats.org/officeDocument/2006/relationships/hyperlink" Target="http://www.gks.ru/news/admref/project/adm-regl.htm" TargetMode="External"/><Relationship Id="rId132" Type="http://schemas.openxmlformats.org/officeDocument/2006/relationships/hyperlink" Target="http://www.gks.ru/news/admref/project/adm-regl.htm" TargetMode="External"/><Relationship Id="rId1" Type="http://schemas.openxmlformats.org/officeDocument/2006/relationships/styles" Target="styles.xml"/><Relationship Id="rId6" Type="http://schemas.openxmlformats.org/officeDocument/2006/relationships/hyperlink" Target="mailto:stat@gks.ru" TargetMode="External"/><Relationship Id="rId15" Type="http://schemas.openxmlformats.org/officeDocument/2006/relationships/hyperlink" Target="consultantplus://offline/main?base=LAW;n=116783;fld=134;dst=43" TargetMode="External"/><Relationship Id="rId23" Type="http://schemas.openxmlformats.org/officeDocument/2006/relationships/hyperlink" Target="consultantplus://offline/main?base=LAW;n=116783;fld=134;dst=43" TargetMode="External"/><Relationship Id="rId28" Type="http://schemas.openxmlformats.org/officeDocument/2006/relationships/hyperlink" Target="consultantplus://offline/main?base=LAW;n=116783;fld=134;dst=43" TargetMode="External"/><Relationship Id="rId36" Type="http://schemas.openxmlformats.org/officeDocument/2006/relationships/hyperlink" Target="consultantplus://offline/main?base=LAW;n=116783;fld=134;dst=43" TargetMode="External"/><Relationship Id="rId49" Type="http://schemas.openxmlformats.org/officeDocument/2006/relationships/hyperlink" Target="consultantplus://offline/main?base=LAW;n=116783;fld=134;dst=43" TargetMode="External"/><Relationship Id="rId57" Type="http://schemas.openxmlformats.org/officeDocument/2006/relationships/hyperlink" Target="consultantplus://offline/main?base=LAW;n=116783;fld=134;dst=43" TargetMode="External"/><Relationship Id="rId106" Type="http://schemas.openxmlformats.org/officeDocument/2006/relationships/hyperlink" Target="http://www.gks.ru/news/admref/project/adm-regl.htm" TargetMode="External"/><Relationship Id="rId114" Type="http://schemas.openxmlformats.org/officeDocument/2006/relationships/hyperlink" Target="http://www.gks.ru/news/admref/project/adm-regl.htm" TargetMode="External"/><Relationship Id="rId119" Type="http://schemas.openxmlformats.org/officeDocument/2006/relationships/hyperlink" Target="http://www.gks.ru/news/admref/project/adm-regl.htm" TargetMode="External"/><Relationship Id="rId127" Type="http://schemas.openxmlformats.org/officeDocument/2006/relationships/hyperlink" Target="http://www.gks.ru/news/admref/project/adm-regl.htm" TargetMode="External"/><Relationship Id="rId10" Type="http://schemas.openxmlformats.org/officeDocument/2006/relationships/hyperlink" Target="consultantplus://offline/main?base=LAW;n=116783;fld=134;dst=43" TargetMode="External"/><Relationship Id="rId31" Type="http://schemas.openxmlformats.org/officeDocument/2006/relationships/hyperlink" Target="consultantplus://offline/main?base=LAW;n=116783;fld=134;dst=43" TargetMode="External"/><Relationship Id="rId44" Type="http://schemas.openxmlformats.org/officeDocument/2006/relationships/hyperlink" Target="consultantplus://offline/main?base=LAW;n=116783;fld=134;dst=43" TargetMode="External"/><Relationship Id="rId52" Type="http://schemas.openxmlformats.org/officeDocument/2006/relationships/hyperlink" Target="consultantplus://offline/main?base=LAW;n=116783;fld=134;dst=43" TargetMode="External"/><Relationship Id="rId60" Type="http://schemas.openxmlformats.org/officeDocument/2006/relationships/hyperlink" Target="consultantplus://offline/main?base=LAW;n=116783;fld=134;dst=43" TargetMode="External"/><Relationship Id="rId65" Type="http://schemas.openxmlformats.org/officeDocument/2006/relationships/hyperlink" Target="http://www.gks.ru/news/admref/project/adm-regl.htm" TargetMode="External"/><Relationship Id="rId73" Type="http://schemas.openxmlformats.org/officeDocument/2006/relationships/hyperlink" Target="http://www.gks.ru/news/admref/project/adm-regl.htm" TargetMode="External"/><Relationship Id="rId78" Type="http://schemas.openxmlformats.org/officeDocument/2006/relationships/hyperlink" Target="http://www.gks.ru/news/admref/project/adm-regl.htm" TargetMode="External"/><Relationship Id="rId81" Type="http://schemas.openxmlformats.org/officeDocument/2006/relationships/hyperlink" Target="http://www.gks.ru/news/admref/project/adm-regl.htm" TargetMode="External"/><Relationship Id="rId86" Type="http://schemas.openxmlformats.org/officeDocument/2006/relationships/hyperlink" Target="http://www.gks.ru/news/admref/project/adm-regl.htm" TargetMode="External"/><Relationship Id="rId94" Type="http://schemas.openxmlformats.org/officeDocument/2006/relationships/hyperlink" Target="http://www.gks.ru/news/admref/project/adm-regl.htm" TargetMode="External"/><Relationship Id="rId99" Type="http://schemas.openxmlformats.org/officeDocument/2006/relationships/hyperlink" Target="http://www.gks.ru/news/admref/project/adm-regl.htm" TargetMode="External"/><Relationship Id="rId101" Type="http://schemas.openxmlformats.org/officeDocument/2006/relationships/hyperlink" Target="http://www.gks.ru/news/admref/project/adm-regl.htm" TargetMode="External"/><Relationship Id="rId122" Type="http://schemas.openxmlformats.org/officeDocument/2006/relationships/hyperlink" Target="http://www.gks.ru/news/admref/project/adm-regl.htm" TargetMode="External"/><Relationship Id="rId130" Type="http://schemas.openxmlformats.org/officeDocument/2006/relationships/hyperlink" Target="http://www.gks.ru/news/admref/project/adm-regl.htm" TargetMode="External"/><Relationship Id="rId135" Type="http://schemas.openxmlformats.org/officeDocument/2006/relationships/hyperlink" Target="http://www.gks.ru/news/admref/project/adm-regl.htm" TargetMode="External"/><Relationship Id="rId4" Type="http://schemas.openxmlformats.org/officeDocument/2006/relationships/webSettings" Target="webSettings.xml"/><Relationship Id="rId9" Type="http://schemas.openxmlformats.org/officeDocument/2006/relationships/hyperlink" Target="http://www.gks.ru/news/admref/project/adm-regl.htm" TargetMode="External"/><Relationship Id="rId13" Type="http://schemas.openxmlformats.org/officeDocument/2006/relationships/hyperlink" Target="consultantplus://offline/main?base=LAW;n=116783;fld=134;dst=43" TargetMode="External"/><Relationship Id="rId18" Type="http://schemas.openxmlformats.org/officeDocument/2006/relationships/hyperlink" Target="consultantplus://offline/main?base=LAW;n=116783;fld=134;dst=43" TargetMode="External"/><Relationship Id="rId39" Type="http://schemas.openxmlformats.org/officeDocument/2006/relationships/hyperlink" Target="consultantplus://offline/main?base=LAW;n=116783;fld=134;dst=43" TargetMode="External"/><Relationship Id="rId109" Type="http://schemas.openxmlformats.org/officeDocument/2006/relationships/hyperlink" Target="http://www.gks.ru/news/admref/project/adm-regl.htm" TargetMode="External"/><Relationship Id="rId34" Type="http://schemas.openxmlformats.org/officeDocument/2006/relationships/hyperlink" Target="consultantplus://offline/main?base=LAW;n=116783;fld=134;dst=43" TargetMode="External"/><Relationship Id="rId50" Type="http://schemas.openxmlformats.org/officeDocument/2006/relationships/hyperlink" Target="consultantplus://offline/main?base=LAW;n=116783;fld=134;dst=43" TargetMode="External"/><Relationship Id="rId55" Type="http://schemas.openxmlformats.org/officeDocument/2006/relationships/hyperlink" Target="consultantplus://offline/main?base=LAW;n=116783;fld=134;dst=43" TargetMode="External"/><Relationship Id="rId76" Type="http://schemas.openxmlformats.org/officeDocument/2006/relationships/hyperlink" Target="http://www.gks.ru/news/admref/project/adm-regl.htm" TargetMode="External"/><Relationship Id="rId97" Type="http://schemas.openxmlformats.org/officeDocument/2006/relationships/hyperlink" Target="http://www.gks.ru/news/admref/project/adm-regl.htm" TargetMode="External"/><Relationship Id="rId104" Type="http://schemas.openxmlformats.org/officeDocument/2006/relationships/hyperlink" Target="http://www.gks.ru/news/admref/project/adm-regl.htm" TargetMode="External"/><Relationship Id="rId120" Type="http://schemas.openxmlformats.org/officeDocument/2006/relationships/hyperlink" Target="http://www.gks.ru/news/admref/project/adm-regl.htm" TargetMode="External"/><Relationship Id="rId125" Type="http://schemas.openxmlformats.org/officeDocument/2006/relationships/hyperlink" Target="http://www.gks.ru/news/admref/project/adm-regl.htm" TargetMode="External"/><Relationship Id="rId7" Type="http://schemas.openxmlformats.org/officeDocument/2006/relationships/hyperlink" Target="http://www.gosuslugi.ru/" TargetMode="External"/><Relationship Id="rId71" Type="http://schemas.openxmlformats.org/officeDocument/2006/relationships/hyperlink" Target="http://www.gks.ru/news/admref/project/adm-regl.htm" TargetMode="External"/><Relationship Id="rId92" Type="http://schemas.openxmlformats.org/officeDocument/2006/relationships/hyperlink" Target="http://www.gks.ru/news/admref/project/adm-regl.htm" TargetMode="External"/><Relationship Id="rId2" Type="http://schemas.microsoft.com/office/2007/relationships/stylesWithEffects" Target="stylesWithEffects.xml"/><Relationship Id="rId29" Type="http://schemas.openxmlformats.org/officeDocument/2006/relationships/hyperlink" Target="consultantplus://offline/main?base=LAW;n=116783;fld=134;dst=43" TargetMode="External"/><Relationship Id="rId24" Type="http://schemas.openxmlformats.org/officeDocument/2006/relationships/hyperlink" Target="consultantplus://offline/main?base=LAW;n=116783;fld=134;dst=43" TargetMode="External"/><Relationship Id="rId40" Type="http://schemas.openxmlformats.org/officeDocument/2006/relationships/hyperlink" Target="consultantplus://offline/main?base=LAW;n=116783;fld=134;dst=43" TargetMode="External"/><Relationship Id="rId45" Type="http://schemas.openxmlformats.org/officeDocument/2006/relationships/hyperlink" Target="consultantplus://offline/main?base=LAW;n=116783;fld=134;dst=43" TargetMode="External"/><Relationship Id="rId66" Type="http://schemas.openxmlformats.org/officeDocument/2006/relationships/hyperlink" Target="http://www.gks.ru/news/admref/project/adm-regl.htm" TargetMode="External"/><Relationship Id="rId87" Type="http://schemas.openxmlformats.org/officeDocument/2006/relationships/hyperlink" Target="http://www.gks.ru/news/admref/project/adm-regl.htm" TargetMode="External"/><Relationship Id="rId110" Type="http://schemas.openxmlformats.org/officeDocument/2006/relationships/hyperlink" Target="http://www.gks.ru/news/admref/project/adm-regl.htm" TargetMode="External"/><Relationship Id="rId115" Type="http://schemas.openxmlformats.org/officeDocument/2006/relationships/hyperlink" Target="http://www.gks.ru/news/admref/project/adm-regl.htm" TargetMode="External"/><Relationship Id="rId131" Type="http://schemas.openxmlformats.org/officeDocument/2006/relationships/hyperlink" Target="http://www.gks.ru/news/admref/project/adm-regl.htm" TargetMode="External"/><Relationship Id="rId136" Type="http://schemas.openxmlformats.org/officeDocument/2006/relationships/hyperlink" Target="http://www.gks.ru/news/admref/project/adm-regl.htm" TargetMode="External"/><Relationship Id="rId61" Type="http://schemas.openxmlformats.org/officeDocument/2006/relationships/hyperlink" Target="consultantplus://offline/main?base=LAW;n=116783;fld=134;dst=43" TargetMode="External"/><Relationship Id="rId82" Type="http://schemas.openxmlformats.org/officeDocument/2006/relationships/hyperlink" Target="http://www.gks.ru/news/admref/project/adm-regl.htm" TargetMode="External"/><Relationship Id="rId19" Type="http://schemas.openxmlformats.org/officeDocument/2006/relationships/hyperlink" Target="consultantplus://offline/main?base=LAW;n=116783;fld=134;dst=43" TargetMode="External"/><Relationship Id="rId14" Type="http://schemas.openxmlformats.org/officeDocument/2006/relationships/hyperlink" Target="consultantplus://offline/main?base=LAW;n=116783;fld=134;dst=43" TargetMode="External"/><Relationship Id="rId30" Type="http://schemas.openxmlformats.org/officeDocument/2006/relationships/hyperlink" Target="consultantplus://offline/main?base=LAW;n=116783;fld=134;dst=43" TargetMode="External"/><Relationship Id="rId35" Type="http://schemas.openxmlformats.org/officeDocument/2006/relationships/hyperlink" Target="consultantplus://offline/main?base=LAW;n=116783;fld=134;dst=43" TargetMode="External"/><Relationship Id="rId56" Type="http://schemas.openxmlformats.org/officeDocument/2006/relationships/hyperlink" Target="consultantplus://offline/main?base=LAW;n=116783;fld=134;dst=43" TargetMode="External"/><Relationship Id="rId77" Type="http://schemas.openxmlformats.org/officeDocument/2006/relationships/hyperlink" Target="http://www.gks.ru/news/admref/project/adm-regl.htm" TargetMode="External"/><Relationship Id="rId100" Type="http://schemas.openxmlformats.org/officeDocument/2006/relationships/hyperlink" Target="http://www.gks.ru/news/admref/project/adm-regl.htm" TargetMode="External"/><Relationship Id="rId105" Type="http://schemas.openxmlformats.org/officeDocument/2006/relationships/hyperlink" Target="http://www.gks.ru/news/admref/project/adm-regl.htm" TargetMode="External"/><Relationship Id="rId126" Type="http://schemas.openxmlformats.org/officeDocument/2006/relationships/hyperlink" Target="http://www.gks.ru/news/admref/project/adm-reg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8088</Words>
  <Characters>46106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Елина</dc:creator>
  <cp:lastModifiedBy>Елина</cp:lastModifiedBy>
  <cp:revision>1</cp:revision>
  <dcterms:created xsi:type="dcterms:W3CDTF">2018-07-02T09:58:00Z</dcterms:created>
  <dcterms:modified xsi:type="dcterms:W3CDTF">2018-07-02T09:59:00Z</dcterms:modified>
</cp:coreProperties>
</file>